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161B4" w14:textId="77777777" w:rsidR="006F5BB6" w:rsidRPr="006E4B06" w:rsidRDefault="006F5BB6" w:rsidP="008474A9">
      <w:pPr>
        <w:pStyle w:val="Standard"/>
        <w:jc w:val="right"/>
        <w:rPr>
          <w:rFonts w:ascii="Calibri" w:hAnsi="Calibri" w:cs="Calibri"/>
          <w:sz w:val="22"/>
          <w:szCs w:val="22"/>
        </w:rPr>
      </w:pPr>
      <w:bookmarkStart w:id="0" w:name="_GoBack"/>
      <w:bookmarkEnd w:id="0"/>
    </w:p>
    <w:p w14:paraId="34407EC8" w14:textId="76BBE8B9" w:rsidR="006B62B4" w:rsidRPr="006E4B06" w:rsidRDefault="00630BB6" w:rsidP="008474A9">
      <w:pPr>
        <w:pStyle w:val="Standard"/>
        <w:jc w:val="right"/>
        <w:rPr>
          <w:rFonts w:ascii="Calibri" w:hAnsi="Calibri" w:cs="Calibri"/>
          <w:sz w:val="22"/>
          <w:szCs w:val="22"/>
        </w:rPr>
      </w:pPr>
      <w:r w:rsidRPr="006E4B06">
        <w:rPr>
          <w:rFonts w:ascii="Calibri" w:hAnsi="Calibri" w:cs="Calibri"/>
          <w:sz w:val="22"/>
          <w:szCs w:val="22"/>
        </w:rPr>
        <w:t>Inowrocław</w:t>
      </w:r>
      <w:r w:rsidR="00BA534A" w:rsidRPr="006E4B06">
        <w:rPr>
          <w:rFonts w:ascii="Calibri" w:hAnsi="Calibri" w:cs="Calibri"/>
          <w:sz w:val="22"/>
          <w:szCs w:val="22"/>
        </w:rPr>
        <w:t xml:space="preserve">, dn. </w:t>
      </w:r>
      <w:r w:rsidR="00DB239B">
        <w:rPr>
          <w:rFonts w:ascii="Calibri" w:hAnsi="Calibri" w:cs="Calibri"/>
          <w:sz w:val="22"/>
          <w:szCs w:val="22"/>
        </w:rPr>
        <w:t>08.11</w:t>
      </w:r>
      <w:r w:rsidR="009C55D3">
        <w:rPr>
          <w:rFonts w:ascii="Calibri" w:hAnsi="Calibri" w:cs="Calibri"/>
          <w:sz w:val="22"/>
          <w:szCs w:val="22"/>
        </w:rPr>
        <w:t>.2019</w:t>
      </w:r>
      <w:r w:rsidR="00BA534A" w:rsidRPr="006E4B06">
        <w:rPr>
          <w:rFonts w:ascii="Calibri" w:hAnsi="Calibri" w:cs="Calibri"/>
          <w:sz w:val="22"/>
          <w:szCs w:val="22"/>
        </w:rPr>
        <w:t xml:space="preserve"> r.</w:t>
      </w:r>
    </w:p>
    <w:p w14:paraId="294C8936" w14:textId="77777777" w:rsidR="006B62B4" w:rsidRPr="006E4B06" w:rsidRDefault="00BA534A" w:rsidP="008474A9">
      <w:pPr>
        <w:pStyle w:val="Standard"/>
        <w:rPr>
          <w:rFonts w:ascii="Calibri" w:hAnsi="Calibri" w:cs="Calibri"/>
          <w:sz w:val="22"/>
          <w:szCs w:val="22"/>
        </w:rPr>
      </w:pPr>
      <w:r w:rsidRPr="006E4B06">
        <w:rPr>
          <w:rFonts w:ascii="Calibri" w:hAnsi="Calibri" w:cs="Calibri"/>
          <w:sz w:val="22"/>
          <w:szCs w:val="22"/>
        </w:rPr>
        <w:t xml:space="preserve"> </w:t>
      </w:r>
    </w:p>
    <w:p w14:paraId="7838AC30" w14:textId="77777777" w:rsidR="006B62B4" w:rsidRPr="006E4B06" w:rsidRDefault="00BA534A" w:rsidP="008474A9">
      <w:pPr>
        <w:pStyle w:val="Standard"/>
        <w:ind w:firstLine="357"/>
        <w:jc w:val="center"/>
        <w:rPr>
          <w:rFonts w:ascii="Calibri" w:hAnsi="Calibri" w:cs="Calibri"/>
          <w:sz w:val="22"/>
          <w:szCs w:val="22"/>
        </w:rPr>
      </w:pPr>
      <w:r w:rsidRPr="006E4B06">
        <w:rPr>
          <w:rFonts w:ascii="Calibri" w:hAnsi="Calibri" w:cs="Calibri"/>
          <w:b/>
          <w:sz w:val="22"/>
          <w:szCs w:val="22"/>
        </w:rPr>
        <w:t>ZAPYTANIE OFERTOWE</w:t>
      </w:r>
    </w:p>
    <w:p w14:paraId="3132A9E5" w14:textId="0DCAA684" w:rsidR="006B62B4" w:rsidRPr="006E4B06" w:rsidRDefault="00BA534A" w:rsidP="008474A9">
      <w:pPr>
        <w:pStyle w:val="Standard"/>
        <w:ind w:firstLine="357"/>
        <w:jc w:val="center"/>
        <w:rPr>
          <w:rFonts w:ascii="Calibri" w:hAnsi="Calibri" w:cs="Calibri"/>
          <w:sz w:val="22"/>
          <w:szCs w:val="22"/>
        </w:rPr>
      </w:pPr>
      <w:r w:rsidRPr="006E4B06">
        <w:rPr>
          <w:rFonts w:ascii="Calibri" w:hAnsi="Calibri" w:cs="Calibri"/>
          <w:b/>
          <w:sz w:val="22"/>
          <w:szCs w:val="22"/>
        </w:rPr>
        <w:t xml:space="preserve">Nr </w:t>
      </w:r>
      <w:r w:rsidR="00DB239B">
        <w:rPr>
          <w:rFonts w:ascii="Calibri" w:hAnsi="Calibri" w:cs="Calibri"/>
          <w:b/>
          <w:sz w:val="22"/>
          <w:szCs w:val="22"/>
        </w:rPr>
        <w:t>POIR 1.1.1/02/11</w:t>
      </w:r>
      <w:r w:rsidR="00E10935" w:rsidRPr="006E4B06">
        <w:rPr>
          <w:rFonts w:ascii="Calibri" w:hAnsi="Calibri" w:cs="Calibri"/>
          <w:b/>
          <w:sz w:val="22"/>
          <w:szCs w:val="22"/>
        </w:rPr>
        <w:t>/201</w:t>
      </w:r>
      <w:r w:rsidR="006F5BB6" w:rsidRPr="006E4B06">
        <w:rPr>
          <w:rFonts w:ascii="Calibri" w:hAnsi="Calibri" w:cs="Calibri"/>
          <w:b/>
          <w:sz w:val="22"/>
          <w:szCs w:val="22"/>
        </w:rPr>
        <w:t>9</w:t>
      </w:r>
    </w:p>
    <w:p w14:paraId="7FAC84CA" w14:textId="77777777" w:rsidR="000B55E6" w:rsidRPr="006E4B06" w:rsidRDefault="000B55E6" w:rsidP="008474A9">
      <w:pPr>
        <w:pStyle w:val="Standard"/>
        <w:ind w:firstLine="357"/>
        <w:jc w:val="center"/>
        <w:rPr>
          <w:rFonts w:ascii="Calibri" w:hAnsi="Calibri" w:cs="Calibri"/>
          <w:sz w:val="22"/>
          <w:szCs w:val="22"/>
        </w:rPr>
      </w:pPr>
      <w:r w:rsidRPr="006E4B06">
        <w:rPr>
          <w:rFonts w:ascii="Calibri" w:hAnsi="Calibri" w:cs="Calibri"/>
          <w:sz w:val="22"/>
          <w:szCs w:val="22"/>
        </w:rPr>
        <w:t>Realizowane w ramach projektu</w:t>
      </w:r>
      <w:r w:rsidR="00BA534A" w:rsidRPr="006E4B06">
        <w:rPr>
          <w:rFonts w:ascii="Calibri" w:hAnsi="Calibri" w:cs="Calibri"/>
          <w:sz w:val="22"/>
          <w:szCs w:val="22"/>
        </w:rPr>
        <w:t xml:space="preserve"> pn.</w:t>
      </w:r>
    </w:p>
    <w:p w14:paraId="186F27FB" w14:textId="77777777" w:rsidR="00E10935" w:rsidRPr="006E4B06" w:rsidRDefault="00BA534A" w:rsidP="008474A9">
      <w:pPr>
        <w:widowControl/>
        <w:suppressAutoHyphens w:val="0"/>
        <w:autoSpaceDE w:val="0"/>
        <w:adjustRightInd w:val="0"/>
        <w:spacing w:after="0" w:line="240" w:lineRule="auto"/>
        <w:jc w:val="center"/>
        <w:textAlignment w:val="auto"/>
        <w:rPr>
          <w:rFonts w:cs="Calibri"/>
          <w:b/>
          <w:kern w:val="0"/>
        </w:rPr>
      </w:pPr>
      <w:r w:rsidRPr="006E4B06">
        <w:rPr>
          <w:rFonts w:cs="Calibri"/>
          <w:b/>
          <w:bCs/>
        </w:rPr>
        <w:t>”</w:t>
      </w:r>
      <w:r w:rsidR="00E10935" w:rsidRPr="006E4B06">
        <w:rPr>
          <w:rFonts w:cs="Calibri"/>
          <w:b/>
          <w:kern w:val="0"/>
        </w:rPr>
        <w:t xml:space="preserve">Opracowanie i wytworzenie prototypów ultralekkich bezpiecznych barier drogowych i mostowych ze stali o podwyższonej wytrzymałości i nowatorskim systemie </w:t>
      </w:r>
    </w:p>
    <w:p w14:paraId="7B5D7F8D" w14:textId="77777777" w:rsidR="00E10935" w:rsidRPr="006E4B06" w:rsidRDefault="00E10935" w:rsidP="008474A9">
      <w:pPr>
        <w:widowControl/>
        <w:suppressAutoHyphens w:val="0"/>
        <w:autoSpaceDE w:val="0"/>
        <w:adjustRightInd w:val="0"/>
        <w:spacing w:after="0" w:line="240" w:lineRule="auto"/>
        <w:jc w:val="center"/>
        <w:textAlignment w:val="auto"/>
        <w:rPr>
          <w:rFonts w:cs="Calibri"/>
          <w:kern w:val="0"/>
        </w:rPr>
      </w:pPr>
      <w:r w:rsidRPr="006E4B06">
        <w:rPr>
          <w:rFonts w:cs="Calibri"/>
          <w:b/>
          <w:kern w:val="0"/>
        </w:rPr>
        <w:t>montażu wraz z technologią ich produkcji</w:t>
      </w:r>
      <w:r w:rsidRPr="006E4B06">
        <w:rPr>
          <w:rFonts w:cs="Calibri"/>
          <w:kern w:val="0"/>
        </w:rPr>
        <w:t xml:space="preserve">” </w:t>
      </w:r>
    </w:p>
    <w:p w14:paraId="4CF34D57" w14:textId="77777777" w:rsidR="00E10935" w:rsidRPr="006E4B06" w:rsidRDefault="00E10935" w:rsidP="008474A9">
      <w:pPr>
        <w:widowControl/>
        <w:suppressAutoHyphens w:val="0"/>
        <w:autoSpaceDE w:val="0"/>
        <w:adjustRightInd w:val="0"/>
        <w:spacing w:after="0" w:line="240" w:lineRule="auto"/>
        <w:jc w:val="center"/>
        <w:textAlignment w:val="auto"/>
        <w:rPr>
          <w:rStyle w:val="StrongEmphasis"/>
          <w:rFonts w:cs="Calibri"/>
          <w:b w:val="0"/>
          <w:bCs w:val="0"/>
          <w:kern w:val="0"/>
        </w:rPr>
      </w:pPr>
      <w:r w:rsidRPr="006E4B06">
        <w:rPr>
          <w:rFonts w:cs="Calibri"/>
          <w:kern w:val="0"/>
        </w:rPr>
        <w:t xml:space="preserve">nr POIR.01.01.01-00-0869/17 dofinansowanego w ramach Programu Operacyjnego Inteligentny </w:t>
      </w:r>
      <w:r w:rsidR="003B123B" w:rsidRPr="006E4B06">
        <w:rPr>
          <w:rFonts w:cs="Calibri"/>
          <w:kern w:val="0"/>
        </w:rPr>
        <w:br/>
      </w:r>
      <w:r w:rsidRPr="006E4B06">
        <w:rPr>
          <w:rFonts w:cs="Calibri"/>
          <w:kern w:val="0"/>
        </w:rPr>
        <w:t>Rozwój na lata 2014-2020, działanie Projekty B+R przedsiębiorstw</w:t>
      </w:r>
    </w:p>
    <w:p w14:paraId="2CEAEC08" w14:textId="77777777" w:rsidR="006B62B4" w:rsidRPr="006E4B06" w:rsidRDefault="006B62B4" w:rsidP="008474A9">
      <w:pPr>
        <w:pStyle w:val="Standard"/>
        <w:ind w:firstLine="357"/>
        <w:rPr>
          <w:rFonts w:ascii="Calibri" w:hAnsi="Calibri" w:cs="Calibri"/>
          <w:sz w:val="22"/>
          <w:szCs w:val="22"/>
        </w:rPr>
      </w:pPr>
    </w:p>
    <w:p w14:paraId="4B6DB830" w14:textId="77777777" w:rsidR="006B62B4" w:rsidRPr="006E4B06" w:rsidRDefault="006B62B4" w:rsidP="008474A9">
      <w:pPr>
        <w:pStyle w:val="Standard"/>
        <w:jc w:val="center"/>
        <w:rPr>
          <w:rFonts w:ascii="Calibri" w:hAnsi="Calibri" w:cs="Calibri"/>
          <w:sz w:val="22"/>
          <w:szCs w:val="22"/>
        </w:rPr>
      </w:pPr>
    </w:p>
    <w:p w14:paraId="4B3FD5A4" w14:textId="77777777" w:rsidR="005E1EE4" w:rsidRPr="006E4B06" w:rsidRDefault="000B55E6" w:rsidP="008474A9">
      <w:pPr>
        <w:pStyle w:val="Standard"/>
        <w:jc w:val="both"/>
        <w:rPr>
          <w:rFonts w:ascii="Calibri" w:hAnsi="Calibri" w:cs="Calibri"/>
          <w:b/>
          <w:sz w:val="22"/>
          <w:szCs w:val="22"/>
        </w:rPr>
      </w:pPr>
      <w:r w:rsidRPr="006E4B06">
        <w:rPr>
          <w:rFonts w:ascii="Calibri" w:hAnsi="Calibri" w:cs="Calibri"/>
          <w:b/>
          <w:bCs/>
          <w:sz w:val="22"/>
          <w:szCs w:val="22"/>
        </w:rPr>
        <w:t>Przedmiot</w:t>
      </w:r>
      <w:r w:rsidR="00BA534A" w:rsidRPr="006E4B06">
        <w:rPr>
          <w:rFonts w:ascii="Calibri" w:hAnsi="Calibri" w:cs="Calibri"/>
          <w:b/>
          <w:bCs/>
          <w:sz w:val="22"/>
          <w:szCs w:val="22"/>
        </w:rPr>
        <w:t xml:space="preserve"> zamówienia:</w:t>
      </w:r>
      <w:r w:rsidR="00BA534A" w:rsidRPr="006E4B06">
        <w:rPr>
          <w:rFonts w:ascii="Calibri" w:hAnsi="Calibri" w:cs="Calibri"/>
          <w:b/>
          <w:sz w:val="22"/>
          <w:szCs w:val="22"/>
        </w:rPr>
        <w:t xml:space="preserve"> </w:t>
      </w:r>
    </w:p>
    <w:p w14:paraId="1CBE02D5" w14:textId="77777777" w:rsidR="006F5BB6" w:rsidRPr="006E4B06" w:rsidRDefault="006F5BB6" w:rsidP="006F5BB6">
      <w:pPr>
        <w:spacing w:before="120" w:after="0" w:line="288" w:lineRule="auto"/>
        <w:jc w:val="both"/>
        <w:rPr>
          <w:rFonts w:cs="Calibri"/>
          <w:b/>
        </w:rPr>
      </w:pPr>
      <w:r w:rsidRPr="006E4B06">
        <w:rPr>
          <w:rFonts w:cs="Calibri"/>
          <w:b/>
        </w:rPr>
        <w:t xml:space="preserve">Zakup elementów demonstracyjnej linii technologicznej do produkcji ultralekkich barier drogowych, mostowych i mobilnych </w:t>
      </w:r>
    </w:p>
    <w:p w14:paraId="18289E46" w14:textId="77777777" w:rsidR="006B62B4" w:rsidRPr="006E4B06" w:rsidRDefault="006B62B4" w:rsidP="008474A9">
      <w:pPr>
        <w:pStyle w:val="Standard"/>
        <w:jc w:val="both"/>
        <w:rPr>
          <w:rFonts w:ascii="Calibri" w:hAnsi="Calibri" w:cs="Calibri"/>
          <w:sz w:val="22"/>
          <w:szCs w:val="22"/>
        </w:rPr>
      </w:pPr>
    </w:p>
    <w:p w14:paraId="694CA298" w14:textId="3262D259" w:rsidR="006B62B4" w:rsidRPr="006E4B06" w:rsidRDefault="00BA534A" w:rsidP="00DB239B">
      <w:pPr>
        <w:pStyle w:val="Standard"/>
        <w:tabs>
          <w:tab w:val="left" w:pos="5100"/>
        </w:tabs>
        <w:rPr>
          <w:rFonts w:ascii="Calibri" w:hAnsi="Calibri" w:cs="Calibri"/>
          <w:sz w:val="22"/>
          <w:szCs w:val="22"/>
        </w:rPr>
      </w:pPr>
      <w:r w:rsidRPr="006E4B06">
        <w:rPr>
          <w:rFonts w:ascii="Calibri" w:hAnsi="Calibri" w:cs="Calibri"/>
          <w:b/>
          <w:sz w:val="22"/>
          <w:szCs w:val="22"/>
        </w:rPr>
        <w:t>I.NAZWA I ADRES ZAMAWIAJĄCEGO :</w:t>
      </w:r>
      <w:r w:rsidR="00DB239B">
        <w:rPr>
          <w:rFonts w:ascii="Calibri" w:hAnsi="Calibri" w:cs="Calibri"/>
          <w:b/>
          <w:sz w:val="22"/>
          <w:szCs w:val="22"/>
        </w:rPr>
        <w:tab/>
      </w:r>
    </w:p>
    <w:p w14:paraId="3C067FC7" w14:textId="77777777" w:rsidR="006B62B4" w:rsidRPr="006E4B06" w:rsidRDefault="00BA534A" w:rsidP="008474A9">
      <w:pPr>
        <w:pStyle w:val="Standard"/>
        <w:jc w:val="both"/>
        <w:rPr>
          <w:rFonts w:ascii="Calibri" w:hAnsi="Calibri" w:cs="Calibri"/>
          <w:sz w:val="22"/>
          <w:szCs w:val="22"/>
        </w:rPr>
      </w:pPr>
      <w:r w:rsidRPr="006E4B06">
        <w:rPr>
          <w:rFonts w:ascii="Calibri" w:hAnsi="Calibri" w:cs="Calibri"/>
          <w:sz w:val="22"/>
          <w:szCs w:val="22"/>
        </w:rPr>
        <w:t xml:space="preserve">Nazwa Zamawiającego: </w:t>
      </w:r>
      <w:r w:rsidR="00F9550E" w:rsidRPr="006E4B06">
        <w:rPr>
          <w:rFonts w:ascii="Calibri" w:hAnsi="Calibri" w:cs="Calibri"/>
          <w:sz w:val="22"/>
          <w:szCs w:val="22"/>
        </w:rPr>
        <w:t>„INTER METAL”</w:t>
      </w:r>
      <w:r w:rsidR="000114A6" w:rsidRPr="006E4B06">
        <w:rPr>
          <w:rFonts w:ascii="Calibri" w:hAnsi="Calibri" w:cs="Calibri"/>
          <w:sz w:val="22"/>
          <w:szCs w:val="22"/>
        </w:rPr>
        <w:t xml:space="preserve"> S</w:t>
      </w:r>
      <w:r w:rsidRPr="006E4B06">
        <w:rPr>
          <w:rFonts w:ascii="Calibri" w:hAnsi="Calibri" w:cs="Calibri"/>
          <w:sz w:val="22"/>
          <w:szCs w:val="22"/>
        </w:rPr>
        <w:t>p. z o.o.</w:t>
      </w:r>
    </w:p>
    <w:p w14:paraId="6060D7F9" w14:textId="77777777" w:rsidR="006B62B4" w:rsidRPr="006E4B06" w:rsidRDefault="00BA534A" w:rsidP="008474A9">
      <w:pPr>
        <w:pStyle w:val="Standard"/>
        <w:jc w:val="both"/>
        <w:rPr>
          <w:rFonts w:ascii="Calibri" w:hAnsi="Calibri" w:cs="Calibri"/>
          <w:sz w:val="22"/>
          <w:szCs w:val="22"/>
        </w:rPr>
      </w:pPr>
      <w:r w:rsidRPr="006E4B06">
        <w:rPr>
          <w:rFonts w:ascii="Calibri" w:hAnsi="Calibri" w:cs="Calibri"/>
          <w:sz w:val="22"/>
          <w:szCs w:val="22"/>
        </w:rPr>
        <w:t xml:space="preserve">NIP: </w:t>
      </w:r>
      <w:r w:rsidR="00F9550E" w:rsidRPr="006E4B06">
        <w:rPr>
          <w:rFonts w:ascii="Calibri" w:hAnsi="Calibri" w:cs="Calibri"/>
          <w:sz w:val="22"/>
          <w:szCs w:val="22"/>
        </w:rPr>
        <w:t>556-001-04-62</w:t>
      </w:r>
    </w:p>
    <w:p w14:paraId="7E4A4DC2" w14:textId="77777777" w:rsidR="006B62B4" w:rsidRPr="006E4B06" w:rsidRDefault="00BA534A" w:rsidP="008474A9">
      <w:pPr>
        <w:pStyle w:val="Standard"/>
        <w:jc w:val="both"/>
        <w:rPr>
          <w:rFonts w:ascii="Calibri" w:hAnsi="Calibri" w:cs="Calibri"/>
          <w:sz w:val="22"/>
          <w:szCs w:val="22"/>
        </w:rPr>
      </w:pPr>
      <w:r w:rsidRPr="006E4B06">
        <w:rPr>
          <w:rFonts w:ascii="Calibri" w:hAnsi="Calibri" w:cs="Calibri"/>
          <w:sz w:val="22"/>
          <w:szCs w:val="22"/>
        </w:rPr>
        <w:t xml:space="preserve">Adres: ul. </w:t>
      </w:r>
      <w:r w:rsidR="00F9550E" w:rsidRPr="006E4B06">
        <w:rPr>
          <w:rFonts w:ascii="Calibri" w:hAnsi="Calibri" w:cs="Calibri"/>
          <w:sz w:val="22"/>
          <w:szCs w:val="22"/>
        </w:rPr>
        <w:t>Karola Marcinkowskiego 15, 88-100 Inowrocław</w:t>
      </w:r>
    </w:p>
    <w:p w14:paraId="039617AC" w14:textId="50D3D7F7" w:rsidR="006B62B4" w:rsidRPr="006E4B06" w:rsidRDefault="00BA534A" w:rsidP="008474A9">
      <w:pPr>
        <w:pStyle w:val="Standard"/>
        <w:jc w:val="both"/>
        <w:rPr>
          <w:rFonts w:ascii="Calibri" w:hAnsi="Calibri" w:cs="Calibri"/>
          <w:sz w:val="22"/>
          <w:szCs w:val="22"/>
        </w:rPr>
      </w:pPr>
      <w:r w:rsidRPr="006E4B06">
        <w:rPr>
          <w:rFonts w:ascii="Calibri" w:hAnsi="Calibri" w:cs="Calibri"/>
          <w:sz w:val="22"/>
          <w:szCs w:val="22"/>
        </w:rPr>
        <w:t>Numer tel.:</w:t>
      </w:r>
      <w:r w:rsidR="00F9550E" w:rsidRPr="006E4B06">
        <w:rPr>
          <w:rFonts w:ascii="Calibri" w:hAnsi="Calibri" w:cs="Calibri"/>
          <w:sz w:val="22"/>
          <w:szCs w:val="22"/>
        </w:rPr>
        <w:t xml:space="preserve"> </w:t>
      </w:r>
      <w:r w:rsidR="00B208D2" w:rsidRPr="006E4B06">
        <w:rPr>
          <w:rFonts w:ascii="Calibri" w:hAnsi="Calibri" w:cs="Calibri"/>
          <w:sz w:val="22"/>
          <w:szCs w:val="22"/>
        </w:rPr>
        <w:t xml:space="preserve"> +48 52 353 30 86</w:t>
      </w:r>
    </w:p>
    <w:p w14:paraId="28536841" w14:textId="1D43F5F9" w:rsidR="00B208D2" w:rsidRPr="006E4B06" w:rsidRDefault="00BA534A" w:rsidP="008474A9">
      <w:pPr>
        <w:pStyle w:val="Standard"/>
        <w:jc w:val="both"/>
        <w:rPr>
          <w:rFonts w:ascii="Calibri" w:hAnsi="Calibri" w:cs="Calibri"/>
          <w:sz w:val="22"/>
          <w:szCs w:val="22"/>
        </w:rPr>
      </w:pPr>
      <w:r w:rsidRPr="006E4B06">
        <w:rPr>
          <w:rFonts w:ascii="Calibri" w:hAnsi="Calibri" w:cs="Calibri"/>
          <w:sz w:val="22"/>
          <w:szCs w:val="22"/>
        </w:rPr>
        <w:t xml:space="preserve">E-mail: </w:t>
      </w:r>
      <w:r w:rsidR="00B208D2" w:rsidRPr="006E4B06">
        <w:rPr>
          <w:rFonts w:ascii="Calibri" w:hAnsi="Calibri" w:cs="Calibri"/>
          <w:sz w:val="22"/>
          <w:szCs w:val="22"/>
        </w:rPr>
        <w:t>inowroclaw@saferoad.pl</w:t>
      </w:r>
    </w:p>
    <w:p w14:paraId="761A3CDD" w14:textId="77777777" w:rsidR="006B62B4" w:rsidRPr="006E4B06" w:rsidRDefault="00BA534A" w:rsidP="008474A9">
      <w:pPr>
        <w:pStyle w:val="Standard"/>
        <w:jc w:val="both"/>
        <w:rPr>
          <w:rFonts w:ascii="Calibri" w:hAnsi="Calibri" w:cs="Calibri"/>
          <w:sz w:val="22"/>
          <w:szCs w:val="22"/>
        </w:rPr>
      </w:pPr>
      <w:r w:rsidRPr="006E4B06">
        <w:rPr>
          <w:rFonts w:ascii="Calibri" w:hAnsi="Calibri" w:cs="Calibri"/>
          <w:sz w:val="22"/>
          <w:szCs w:val="22"/>
        </w:rPr>
        <w:t>Godziny pracy Zamawiającego: poniedziałek-piątek (z wyłączeniem dni ustawowo wolnych od pracy) w godzinach od 8:00 do 16:00.</w:t>
      </w:r>
    </w:p>
    <w:p w14:paraId="1C59FB52" w14:textId="77777777" w:rsidR="00956AB2" w:rsidRPr="006E4B06" w:rsidRDefault="00956AB2" w:rsidP="008474A9">
      <w:pPr>
        <w:pStyle w:val="Standard"/>
        <w:jc w:val="both"/>
        <w:rPr>
          <w:rFonts w:ascii="Calibri" w:hAnsi="Calibri" w:cs="Calibri"/>
          <w:sz w:val="22"/>
          <w:szCs w:val="22"/>
        </w:rPr>
      </w:pPr>
    </w:p>
    <w:p w14:paraId="3119C512" w14:textId="77777777" w:rsidR="006B62B4" w:rsidRPr="006E4B06" w:rsidRDefault="00BA534A" w:rsidP="008474A9">
      <w:pPr>
        <w:pStyle w:val="Standard"/>
        <w:jc w:val="both"/>
        <w:rPr>
          <w:rFonts w:ascii="Calibri" w:hAnsi="Calibri" w:cs="Calibri"/>
          <w:sz w:val="22"/>
          <w:szCs w:val="22"/>
        </w:rPr>
      </w:pPr>
      <w:r w:rsidRPr="006E4B06">
        <w:rPr>
          <w:rFonts w:ascii="Calibri" w:hAnsi="Calibri" w:cs="Calibri"/>
          <w:b/>
          <w:sz w:val="22"/>
          <w:szCs w:val="22"/>
        </w:rPr>
        <w:t>II.TRYB UDZIELANIA ZAMÓWIENIA</w:t>
      </w:r>
    </w:p>
    <w:p w14:paraId="44AA155C" w14:textId="77777777" w:rsidR="006B62B4" w:rsidRPr="006E4B06" w:rsidRDefault="00BA534A" w:rsidP="008474A9">
      <w:pPr>
        <w:pStyle w:val="Standard"/>
        <w:ind w:left="709" w:hanging="283"/>
        <w:jc w:val="both"/>
        <w:rPr>
          <w:rFonts w:ascii="Calibri" w:hAnsi="Calibri" w:cs="Calibri"/>
          <w:sz w:val="22"/>
          <w:szCs w:val="22"/>
        </w:rPr>
      </w:pPr>
      <w:r w:rsidRPr="006E4B06">
        <w:rPr>
          <w:rFonts w:ascii="Calibri" w:hAnsi="Calibri" w:cs="Calibri"/>
          <w:sz w:val="22"/>
          <w:szCs w:val="22"/>
        </w:rPr>
        <w:t>1. Postępowanie pro</w:t>
      </w:r>
      <w:r w:rsidRPr="006E4B06">
        <w:rPr>
          <w:rFonts w:ascii="Calibri" w:hAnsi="Calibri" w:cs="Calibri"/>
          <w:color w:val="000000"/>
          <w:sz w:val="22"/>
          <w:szCs w:val="22"/>
        </w:rPr>
        <w:t>wadzone jest zgodnie z aktualnymi, na dzień wszczęcia postępowania, Wytycznymi w zakresie kwalifikowalności wydatków w ramach Europejskiego Funduszu Rozwoju Regionalnego, Europejskiego Funduszu Społecznego oraz Funduszu Spójności na lata 2014–2020, zwanych dalej: „Wytycznymi”.</w:t>
      </w:r>
    </w:p>
    <w:p w14:paraId="4C0251BF" w14:textId="0F0BBA64" w:rsidR="006B62B4" w:rsidRPr="006E4B06" w:rsidRDefault="00BA534A" w:rsidP="008474A9">
      <w:pPr>
        <w:pStyle w:val="Standard"/>
        <w:ind w:left="709" w:hanging="283"/>
        <w:jc w:val="both"/>
        <w:rPr>
          <w:rFonts w:ascii="Calibri" w:hAnsi="Calibri" w:cs="Calibri"/>
          <w:sz w:val="22"/>
          <w:szCs w:val="22"/>
        </w:rPr>
      </w:pPr>
      <w:r w:rsidRPr="006E4B06">
        <w:rPr>
          <w:rFonts w:ascii="Calibri" w:hAnsi="Calibri" w:cs="Calibri"/>
          <w:color w:val="000000"/>
          <w:sz w:val="22"/>
          <w:szCs w:val="22"/>
        </w:rPr>
        <w:t xml:space="preserve">2. Zamawiający zgodnie z art. 3 ustawy PZP nie jest podmiotem </w:t>
      </w:r>
      <w:r w:rsidR="001F75C0" w:rsidRPr="006E4B06">
        <w:rPr>
          <w:rFonts w:ascii="Calibri" w:hAnsi="Calibri" w:cs="Calibri"/>
          <w:color w:val="000000"/>
          <w:sz w:val="22"/>
          <w:szCs w:val="22"/>
        </w:rPr>
        <w:t>zobowiązanym do</w:t>
      </w:r>
      <w:r w:rsidRPr="006E4B06">
        <w:rPr>
          <w:rFonts w:ascii="Calibri" w:hAnsi="Calibri" w:cs="Calibri"/>
          <w:color w:val="000000"/>
          <w:sz w:val="22"/>
          <w:szCs w:val="22"/>
        </w:rPr>
        <w:t xml:space="preserve"> jej stosowania. Wobec powyższego przedmiotowe zamówienie w ramach projektu następuje zgodnie z zasadą uczciwej konkurencji.</w:t>
      </w:r>
    </w:p>
    <w:p w14:paraId="430B2E23" w14:textId="77777777" w:rsidR="00956AB2" w:rsidRPr="006E4B06" w:rsidRDefault="00956AB2" w:rsidP="008474A9">
      <w:pPr>
        <w:pStyle w:val="Standard"/>
        <w:jc w:val="both"/>
        <w:rPr>
          <w:rFonts w:ascii="Calibri" w:hAnsi="Calibri" w:cs="Calibri"/>
          <w:b/>
          <w:sz w:val="22"/>
          <w:szCs w:val="22"/>
        </w:rPr>
      </w:pPr>
    </w:p>
    <w:p w14:paraId="768110CC" w14:textId="77777777" w:rsidR="006B62B4" w:rsidRPr="006E4B06" w:rsidRDefault="00BA534A" w:rsidP="008474A9">
      <w:pPr>
        <w:pStyle w:val="Standard"/>
        <w:jc w:val="both"/>
        <w:rPr>
          <w:rFonts w:ascii="Calibri" w:hAnsi="Calibri" w:cs="Calibri"/>
          <w:sz w:val="22"/>
          <w:szCs w:val="22"/>
        </w:rPr>
      </w:pPr>
      <w:r w:rsidRPr="006E4B06">
        <w:rPr>
          <w:rFonts w:ascii="Calibri" w:hAnsi="Calibri" w:cs="Calibri"/>
          <w:b/>
          <w:sz w:val="22"/>
          <w:szCs w:val="22"/>
        </w:rPr>
        <w:t>III. MIEJSCE UPUBLICZNIENIA ZAPYTANIA OFERTOWEGO</w:t>
      </w:r>
    </w:p>
    <w:p w14:paraId="033554DD" w14:textId="77777777" w:rsidR="00394B6C" w:rsidRPr="006E4B06" w:rsidRDefault="00C02C3E" w:rsidP="008474A9">
      <w:pPr>
        <w:pStyle w:val="Standard"/>
        <w:numPr>
          <w:ilvl w:val="0"/>
          <w:numId w:val="35"/>
        </w:numPr>
        <w:ind w:left="284" w:firstLine="76"/>
        <w:jc w:val="both"/>
        <w:rPr>
          <w:rFonts w:ascii="Calibri" w:hAnsi="Calibri" w:cs="Calibri"/>
          <w:sz w:val="22"/>
          <w:szCs w:val="22"/>
        </w:rPr>
      </w:pPr>
      <w:r w:rsidRPr="006E4B06">
        <w:rPr>
          <w:rFonts w:ascii="Calibri" w:hAnsi="Calibri" w:cs="Calibri"/>
          <w:sz w:val="22"/>
          <w:szCs w:val="22"/>
        </w:rPr>
        <w:t>Upubl</w:t>
      </w:r>
      <w:r w:rsidR="00394B6C" w:rsidRPr="006E4B06">
        <w:rPr>
          <w:rFonts w:ascii="Calibri" w:hAnsi="Calibri" w:cs="Calibri"/>
          <w:sz w:val="22"/>
          <w:szCs w:val="22"/>
        </w:rPr>
        <w:t xml:space="preserve">icznienie zapytania ofertowego </w:t>
      </w:r>
      <w:r w:rsidRPr="006E4B06">
        <w:rPr>
          <w:rFonts w:ascii="Calibri" w:hAnsi="Calibri" w:cs="Calibri"/>
          <w:sz w:val="22"/>
          <w:szCs w:val="22"/>
        </w:rPr>
        <w:t xml:space="preserve">w bazie konkurencyjności: </w:t>
      </w:r>
      <w:r w:rsidR="00394B6C" w:rsidRPr="006E4B06">
        <w:rPr>
          <w:rFonts w:ascii="Calibri" w:hAnsi="Calibri" w:cs="Calibri"/>
          <w:sz w:val="22"/>
          <w:szCs w:val="22"/>
        </w:rPr>
        <w:t xml:space="preserve"> </w:t>
      </w:r>
    </w:p>
    <w:p w14:paraId="0E40A1C0" w14:textId="4B3599A1" w:rsidR="00B208D2" w:rsidRPr="006E4B06" w:rsidRDefault="00394B6C" w:rsidP="008474A9">
      <w:pPr>
        <w:pStyle w:val="Standard"/>
        <w:ind w:left="284"/>
        <w:jc w:val="both"/>
        <w:rPr>
          <w:rStyle w:val="czeinternetowe"/>
          <w:rFonts w:ascii="Calibri" w:hAnsi="Calibri" w:cs="Calibri"/>
          <w:color w:val="auto"/>
          <w:sz w:val="22"/>
          <w:szCs w:val="22"/>
          <w:u w:val="none"/>
        </w:rPr>
      </w:pPr>
      <w:r w:rsidRPr="006E4B06">
        <w:rPr>
          <w:rFonts w:ascii="Calibri" w:hAnsi="Calibri" w:cs="Calibri"/>
          <w:sz w:val="22"/>
          <w:szCs w:val="22"/>
        </w:rPr>
        <w:t xml:space="preserve">        </w:t>
      </w:r>
      <w:hyperlink r:id="rId8" w:history="1">
        <w:r w:rsidRPr="006E4B06">
          <w:rPr>
            <w:rStyle w:val="Hipercze"/>
            <w:rFonts w:ascii="Calibri" w:hAnsi="Calibri" w:cs="Calibri"/>
            <w:sz w:val="22"/>
            <w:szCs w:val="22"/>
          </w:rPr>
          <w:t>www.bazakonkurencyjnosci.funduszeeuropejskie.gov.pl</w:t>
        </w:r>
      </w:hyperlink>
    </w:p>
    <w:p w14:paraId="754B071E" w14:textId="64E54BE5" w:rsidR="00394B6C" w:rsidRPr="006E4B06" w:rsidRDefault="008474A9" w:rsidP="008474A9">
      <w:pPr>
        <w:pStyle w:val="Standard"/>
        <w:numPr>
          <w:ilvl w:val="0"/>
          <w:numId w:val="35"/>
        </w:numPr>
        <w:jc w:val="both"/>
        <w:rPr>
          <w:rStyle w:val="czeinternetowe"/>
          <w:rFonts w:ascii="Calibri" w:hAnsi="Calibri" w:cs="Calibri"/>
          <w:color w:val="auto"/>
          <w:sz w:val="22"/>
          <w:szCs w:val="22"/>
          <w:u w:val="none"/>
        </w:rPr>
      </w:pPr>
      <w:r w:rsidRPr="006E4B06">
        <w:rPr>
          <w:rStyle w:val="czeinternetowe"/>
          <w:rFonts w:ascii="Calibri" w:hAnsi="Calibri" w:cs="Calibri"/>
          <w:color w:val="auto"/>
          <w:sz w:val="22"/>
          <w:szCs w:val="22"/>
          <w:u w:val="none"/>
        </w:rPr>
        <w:t>Upublicznienie zapytania ofertowego w siedzibie Zamawiającego</w:t>
      </w:r>
    </w:p>
    <w:p w14:paraId="4A7AD25E" w14:textId="60168283" w:rsidR="008474A9" w:rsidRPr="006E4B06" w:rsidRDefault="008474A9" w:rsidP="008474A9">
      <w:pPr>
        <w:pStyle w:val="Standard"/>
        <w:numPr>
          <w:ilvl w:val="0"/>
          <w:numId w:val="35"/>
        </w:numPr>
        <w:jc w:val="both"/>
        <w:rPr>
          <w:rStyle w:val="czeinternetowe"/>
          <w:rFonts w:ascii="Calibri" w:hAnsi="Calibri" w:cs="Calibri"/>
          <w:color w:val="auto"/>
          <w:sz w:val="22"/>
          <w:szCs w:val="22"/>
          <w:u w:val="none"/>
        </w:rPr>
      </w:pPr>
      <w:r w:rsidRPr="006E4B06">
        <w:rPr>
          <w:rStyle w:val="czeinternetowe"/>
          <w:rFonts w:ascii="Calibri" w:hAnsi="Calibri" w:cs="Calibri"/>
          <w:color w:val="auto"/>
          <w:sz w:val="22"/>
          <w:szCs w:val="22"/>
          <w:u w:val="none"/>
        </w:rPr>
        <w:t>Upublicznienie zapytania ofertowego na stronie internetowej Zamawiającego</w:t>
      </w:r>
    </w:p>
    <w:p w14:paraId="1A6D2F50" w14:textId="77777777" w:rsidR="00877E4A" w:rsidRPr="006E4B06" w:rsidRDefault="00877E4A" w:rsidP="008474A9">
      <w:pPr>
        <w:pStyle w:val="Standard"/>
        <w:jc w:val="both"/>
        <w:rPr>
          <w:rFonts w:ascii="Calibri" w:hAnsi="Calibri" w:cs="Calibri"/>
          <w:sz w:val="22"/>
          <w:szCs w:val="22"/>
        </w:rPr>
      </w:pPr>
    </w:p>
    <w:p w14:paraId="6CB60A0F" w14:textId="77777777" w:rsidR="00B202E1" w:rsidRPr="006E4B06" w:rsidRDefault="00BA534A" w:rsidP="008474A9">
      <w:pPr>
        <w:pStyle w:val="Standard"/>
        <w:jc w:val="both"/>
        <w:rPr>
          <w:rFonts w:ascii="Calibri" w:hAnsi="Calibri" w:cs="Calibri"/>
          <w:b/>
          <w:sz w:val="22"/>
          <w:szCs w:val="22"/>
        </w:rPr>
      </w:pPr>
      <w:r w:rsidRPr="006E4B06">
        <w:rPr>
          <w:rFonts w:ascii="Calibri" w:hAnsi="Calibri" w:cs="Calibri"/>
          <w:b/>
          <w:sz w:val="22"/>
          <w:szCs w:val="22"/>
        </w:rPr>
        <w:t xml:space="preserve">IV. </w:t>
      </w:r>
      <w:r w:rsidR="009C51FF" w:rsidRPr="006E4B06">
        <w:rPr>
          <w:rFonts w:ascii="Calibri" w:hAnsi="Calibri" w:cs="Calibri"/>
          <w:b/>
          <w:sz w:val="22"/>
          <w:szCs w:val="22"/>
        </w:rPr>
        <w:t>WARUNKI UDZIAŁU W POSTĘPOWANIU</w:t>
      </w:r>
    </w:p>
    <w:p w14:paraId="1EACCE2C" w14:textId="77777777" w:rsidR="009C51FF" w:rsidRPr="006E4B06" w:rsidRDefault="009C51FF" w:rsidP="008474A9">
      <w:pPr>
        <w:pStyle w:val="Standard"/>
        <w:jc w:val="both"/>
        <w:rPr>
          <w:rFonts w:ascii="Calibri" w:hAnsi="Calibri" w:cs="Calibri"/>
          <w:sz w:val="22"/>
          <w:szCs w:val="22"/>
        </w:rPr>
      </w:pPr>
      <w:r w:rsidRPr="006E4B06">
        <w:rPr>
          <w:rFonts w:ascii="Calibri" w:hAnsi="Calibri" w:cs="Calibri"/>
          <w:sz w:val="22"/>
          <w:szCs w:val="22"/>
        </w:rPr>
        <w:t>O udzielenie niniejszego zamówienia mogą się starać Wykonawcy</w:t>
      </w:r>
      <w:r w:rsidR="000114A6" w:rsidRPr="006E4B06">
        <w:rPr>
          <w:rFonts w:ascii="Calibri" w:hAnsi="Calibri" w:cs="Calibri"/>
          <w:sz w:val="22"/>
          <w:szCs w:val="22"/>
        </w:rPr>
        <w:t>/</w:t>
      </w:r>
      <w:r w:rsidR="004D60E7" w:rsidRPr="006E4B06">
        <w:rPr>
          <w:rFonts w:ascii="Calibri" w:hAnsi="Calibri" w:cs="Calibri"/>
          <w:sz w:val="22"/>
          <w:szCs w:val="22"/>
        </w:rPr>
        <w:t>Dostawcy</w:t>
      </w:r>
      <w:r w:rsidRPr="006E4B06">
        <w:rPr>
          <w:rFonts w:ascii="Calibri" w:hAnsi="Calibri" w:cs="Calibri"/>
          <w:sz w:val="22"/>
          <w:szCs w:val="22"/>
        </w:rPr>
        <w:t>, którzy:</w:t>
      </w:r>
    </w:p>
    <w:p w14:paraId="3B368539" w14:textId="248D148C" w:rsidR="00387EFA" w:rsidRPr="0053191B" w:rsidRDefault="00387EFA" w:rsidP="00387EFA">
      <w:pPr>
        <w:widowControl/>
        <w:numPr>
          <w:ilvl w:val="0"/>
          <w:numId w:val="26"/>
        </w:numPr>
        <w:suppressAutoHyphens w:val="0"/>
        <w:autoSpaceDN/>
        <w:spacing w:before="120" w:after="0" w:line="288" w:lineRule="auto"/>
        <w:jc w:val="both"/>
        <w:textAlignment w:val="auto"/>
        <w:rPr>
          <w:rFonts w:cs="Calibri"/>
          <w:lang w:eastAsia="ar-SA"/>
        </w:rPr>
      </w:pPr>
      <w:r w:rsidRPr="0053191B">
        <w:rPr>
          <w:rFonts w:cs="Calibri"/>
          <w:lang w:eastAsia="ar-SA"/>
        </w:rPr>
        <w:t>Posiadają doświadczenie w realizacji min. 3 (słownie: trzech) podobnych zamówień, z któryc</w:t>
      </w:r>
      <w:r w:rsidR="00DB239B">
        <w:rPr>
          <w:rFonts w:cs="Calibri"/>
          <w:lang w:eastAsia="ar-SA"/>
        </w:rPr>
        <w:t>h każde opiewało na kwotę min. 6</w:t>
      </w:r>
      <w:r w:rsidRPr="0053191B">
        <w:rPr>
          <w:rFonts w:cs="Calibri"/>
          <w:lang w:eastAsia="ar-SA"/>
        </w:rPr>
        <w:t xml:space="preserve">00.000 zł netto (słownie: </w:t>
      </w:r>
      <w:r w:rsidR="00DB239B">
        <w:rPr>
          <w:rFonts w:cs="Calibri"/>
          <w:lang w:eastAsia="ar-SA"/>
        </w:rPr>
        <w:t>sześćset</w:t>
      </w:r>
      <w:r w:rsidRPr="0053191B">
        <w:rPr>
          <w:rFonts w:cs="Calibri"/>
          <w:lang w:eastAsia="ar-SA"/>
        </w:rPr>
        <w:t xml:space="preserve"> tysięcy</w:t>
      </w:r>
      <w:r w:rsidR="0053191B" w:rsidRPr="0053191B">
        <w:rPr>
          <w:rFonts w:cs="Calibri"/>
          <w:lang w:eastAsia="ar-SA"/>
        </w:rPr>
        <w:t xml:space="preserve"> złotych</w:t>
      </w:r>
      <w:r w:rsidRPr="0053191B">
        <w:rPr>
          <w:rFonts w:cs="Calibri"/>
          <w:lang w:eastAsia="ar-SA"/>
        </w:rPr>
        <w:t>).</w:t>
      </w:r>
    </w:p>
    <w:p w14:paraId="6CD61CC4" w14:textId="22BD337E" w:rsidR="00387EFA" w:rsidRPr="0053191B" w:rsidRDefault="00387EFA" w:rsidP="00387EFA">
      <w:pPr>
        <w:pStyle w:val="Akapitzlist"/>
        <w:numPr>
          <w:ilvl w:val="0"/>
          <w:numId w:val="26"/>
        </w:numPr>
        <w:spacing w:before="120" w:line="288" w:lineRule="auto"/>
        <w:jc w:val="both"/>
        <w:rPr>
          <w:rFonts w:ascii="Calibri" w:hAnsi="Calibri" w:cs="Calibri"/>
          <w:sz w:val="22"/>
          <w:szCs w:val="22"/>
          <w:lang w:eastAsia="ar-SA"/>
        </w:rPr>
      </w:pPr>
      <w:r w:rsidRPr="0053191B">
        <w:rPr>
          <w:rFonts w:ascii="Calibri" w:hAnsi="Calibri" w:cs="Calibri"/>
          <w:sz w:val="22"/>
          <w:szCs w:val="22"/>
          <w:lang w:eastAsia="ar-SA"/>
        </w:rPr>
        <w:t xml:space="preserve">Posiadają zaplecze techniczne niezbędne do wykonania przedmiotu zamówienia, spełniające kryteria i parametry ujęte w zapytaniu.  </w:t>
      </w:r>
    </w:p>
    <w:p w14:paraId="45E46A91" w14:textId="5E49BDC4" w:rsidR="00387EFA" w:rsidRPr="0053191B" w:rsidRDefault="00387EFA" w:rsidP="00387EFA">
      <w:pPr>
        <w:widowControl/>
        <w:numPr>
          <w:ilvl w:val="0"/>
          <w:numId w:val="26"/>
        </w:numPr>
        <w:suppressAutoHyphens w:val="0"/>
        <w:autoSpaceDN/>
        <w:spacing w:before="120" w:after="0" w:line="288" w:lineRule="auto"/>
        <w:jc w:val="both"/>
        <w:textAlignment w:val="auto"/>
        <w:rPr>
          <w:rFonts w:cs="Calibri"/>
          <w:lang w:eastAsia="ar-SA"/>
        </w:rPr>
      </w:pPr>
      <w:r w:rsidRPr="0053191B">
        <w:rPr>
          <w:rFonts w:cs="Calibri"/>
          <w:lang w:eastAsia="ar-SA"/>
        </w:rPr>
        <w:lastRenderedPageBreak/>
        <w:t>Posiadają doświadczoną kadrę inżyniersk</w:t>
      </w:r>
      <w:r w:rsidR="006E4B06" w:rsidRPr="0053191B">
        <w:rPr>
          <w:rFonts w:cs="Calibri"/>
          <w:lang w:eastAsia="ar-SA"/>
        </w:rPr>
        <w:t>ą, niezbędną</w:t>
      </w:r>
      <w:r w:rsidRPr="0053191B">
        <w:rPr>
          <w:rFonts w:cs="Calibri"/>
          <w:lang w:eastAsia="ar-SA"/>
        </w:rPr>
        <w:t xml:space="preserve"> do wykonania przedmiotu zamówienia.</w:t>
      </w:r>
    </w:p>
    <w:p w14:paraId="50925D36" w14:textId="4BBD1EF2" w:rsidR="006E4B06" w:rsidRPr="0053191B" w:rsidRDefault="006E4B06" w:rsidP="006E4B06">
      <w:pPr>
        <w:widowControl/>
        <w:numPr>
          <w:ilvl w:val="0"/>
          <w:numId w:val="26"/>
        </w:numPr>
        <w:suppressAutoHyphens w:val="0"/>
        <w:autoSpaceDN/>
        <w:spacing w:before="120" w:after="0" w:line="288" w:lineRule="auto"/>
        <w:jc w:val="both"/>
        <w:textAlignment w:val="auto"/>
        <w:rPr>
          <w:rFonts w:cs="Calibri"/>
          <w:lang w:eastAsia="ar-SA"/>
        </w:rPr>
      </w:pPr>
      <w:r w:rsidRPr="0053191B">
        <w:rPr>
          <w:rFonts w:cs="Calibri"/>
          <w:lang w:eastAsia="ar-SA"/>
        </w:rPr>
        <w:t>Posiadają stabilną sytuację ekonomiczną i finansową gwarantującą wykonanie przedmiotowego zamówienia.</w:t>
      </w:r>
    </w:p>
    <w:p w14:paraId="1A0EC519" w14:textId="646D179C" w:rsidR="006E4B06" w:rsidRPr="006E4B06" w:rsidRDefault="006E4B06" w:rsidP="006E4B06">
      <w:pPr>
        <w:spacing w:before="120" w:after="0" w:line="288" w:lineRule="auto"/>
        <w:jc w:val="both"/>
        <w:rPr>
          <w:rFonts w:cs="Calibri"/>
        </w:rPr>
      </w:pPr>
      <w:r w:rsidRPr="006E4B06">
        <w:rPr>
          <w:rFonts w:cs="Calibri"/>
        </w:rPr>
        <w:t>Zamawiający dokona oceny powyższych warunków udziału w postępowaniu na podstawie przedłożonych razem z Ofertą Oświadczeń zgodnie z wymaganiami zamieszczonymi w Zapytaniu Ofertowym. Zamawiający zastrzega sobie prawo do wezwania Oferenta do udokumentowania przedmiotowego warunku dostępu.</w:t>
      </w:r>
    </w:p>
    <w:p w14:paraId="096A5968" w14:textId="77777777" w:rsidR="009B78AE" w:rsidRPr="006E4B06" w:rsidRDefault="009B78AE" w:rsidP="008474A9">
      <w:pPr>
        <w:spacing w:after="0" w:line="240" w:lineRule="auto"/>
        <w:ind w:left="360"/>
        <w:jc w:val="both"/>
        <w:rPr>
          <w:rFonts w:cs="Calibri"/>
          <w:bCs/>
        </w:rPr>
      </w:pPr>
    </w:p>
    <w:p w14:paraId="4FF49FAE" w14:textId="77777777" w:rsidR="00D53BC1" w:rsidRPr="006E4B06" w:rsidRDefault="009B78AE" w:rsidP="006E4B06">
      <w:pPr>
        <w:pStyle w:val="Standard"/>
        <w:jc w:val="both"/>
        <w:rPr>
          <w:rFonts w:ascii="Calibri" w:hAnsi="Calibri" w:cs="Calibri"/>
          <w:bCs/>
          <w:sz w:val="22"/>
          <w:szCs w:val="22"/>
        </w:rPr>
      </w:pPr>
      <w:r w:rsidRPr="006E4B06">
        <w:rPr>
          <w:rFonts w:ascii="Calibri" w:hAnsi="Calibri" w:cs="Calibri"/>
          <w:bCs/>
          <w:sz w:val="22"/>
          <w:szCs w:val="22"/>
        </w:rPr>
        <w:t>W celu uniknięcia konfliktów interesów zamówienie nie będzie mogło zostać udzielone podmiotom powiązanym z Zamawiającym osobowo lub kapitałowo.</w:t>
      </w:r>
    </w:p>
    <w:p w14:paraId="36E578D9" w14:textId="77777777" w:rsidR="00956AB2" w:rsidRPr="006E4B06" w:rsidRDefault="00956AB2" w:rsidP="008474A9">
      <w:pPr>
        <w:pStyle w:val="Standard"/>
        <w:jc w:val="both"/>
        <w:rPr>
          <w:rFonts w:ascii="Calibri" w:hAnsi="Calibri" w:cs="Calibri"/>
          <w:sz w:val="22"/>
          <w:szCs w:val="22"/>
          <w:highlight w:val="green"/>
        </w:rPr>
      </w:pPr>
    </w:p>
    <w:p w14:paraId="4233649E" w14:textId="77777777" w:rsidR="006B62B4" w:rsidRPr="006E4B06" w:rsidRDefault="00B202E1" w:rsidP="008474A9">
      <w:pPr>
        <w:pStyle w:val="Standard"/>
        <w:jc w:val="both"/>
        <w:rPr>
          <w:rFonts w:ascii="Calibri" w:hAnsi="Calibri" w:cs="Calibri"/>
          <w:sz w:val="22"/>
          <w:szCs w:val="22"/>
        </w:rPr>
      </w:pPr>
      <w:r w:rsidRPr="006E4B06">
        <w:rPr>
          <w:rFonts w:ascii="Calibri" w:hAnsi="Calibri" w:cs="Calibri"/>
          <w:b/>
          <w:sz w:val="22"/>
          <w:szCs w:val="22"/>
        </w:rPr>
        <w:t xml:space="preserve">V. </w:t>
      </w:r>
      <w:r w:rsidR="00BA534A" w:rsidRPr="006E4B06">
        <w:rPr>
          <w:rFonts w:ascii="Calibri" w:hAnsi="Calibri" w:cs="Calibri"/>
          <w:b/>
          <w:sz w:val="22"/>
          <w:szCs w:val="22"/>
        </w:rPr>
        <w:t>OPIS PRZEDMIOTU ZAMÓWIENIA</w:t>
      </w:r>
    </w:p>
    <w:p w14:paraId="48A7D6BE" w14:textId="5C721596" w:rsidR="006B62B4" w:rsidRPr="006E4B06" w:rsidRDefault="00956AB2" w:rsidP="008474A9">
      <w:pPr>
        <w:pStyle w:val="Standard"/>
        <w:ind w:left="142"/>
        <w:jc w:val="both"/>
        <w:rPr>
          <w:rFonts w:ascii="Calibri" w:hAnsi="Calibri" w:cs="Calibri"/>
          <w:sz w:val="22"/>
          <w:szCs w:val="22"/>
        </w:rPr>
      </w:pPr>
      <w:r w:rsidRPr="006E4B06">
        <w:rPr>
          <w:rFonts w:ascii="Calibri" w:hAnsi="Calibri" w:cs="Calibri"/>
          <w:sz w:val="22"/>
          <w:szCs w:val="22"/>
        </w:rPr>
        <w:t xml:space="preserve"> </w:t>
      </w:r>
      <w:r w:rsidR="008474A9" w:rsidRPr="006E4B06">
        <w:rPr>
          <w:rFonts w:ascii="Calibri" w:hAnsi="Calibri" w:cs="Calibri"/>
          <w:sz w:val="22"/>
          <w:szCs w:val="22"/>
        </w:rPr>
        <w:t xml:space="preserve">  </w:t>
      </w:r>
      <w:r w:rsidR="00BA534A" w:rsidRPr="006E4B06">
        <w:rPr>
          <w:rFonts w:ascii="Calibri" w:hAnsi="Calibri" w:cs="Calibri"/>
          <w:sz w:val="22"/>
          <w:szCs w:val="22"/>
        </w:rPr>
        <w:t>Wspólny Sło</w:t>
      </w:r>
      <w:r w:rsidR="00754839" w:rsidRPr="006E4B06">
        <w:rPr>
          <w:rFonts w:ascii="Calibri" w:hAnsi="Calibri" w:cs="Calibri"/>
          <w:sz w:val="22"/>
          <w:szCs w:val="22"/>
        </w:rPr>
        <w:t>w</w:t>
      </w:r>
      <w:r w:rsidR="00BA534A" w:rsidRPr="006E4B06">
        <w:rPr>
          <w:rFonts w:ascii="Calibri" w:hAnsi="Calibri" w:cs="Calibri"/>
          <w:sz w:val="22"/>
          <w:szCs w:val="22"/>
        </w:rPr>
        <w:t>nik Zamówień (CPV):</w:t>
      </w:r>
    </w:p>
    <w:p w14:paraId="5A298D1D" w14:textId="29A7263A" w:rsidR="004F2302" w:rsidRPr="006E4B06" w:rsidRDefault="004F2302" w:rsidP="004F2302">
      <w:pPr>
        <w:spacing w:before="120" w:after="0" w:line="288" w:lineRule="auto"/>
        <w:jc w:val="both"/>
        <w:rPr>
          <w:rFonts w:cs="Calibri"/>
          <w:b/>
        </w:rPr>
      </w:pPr>
      <w:r w:rsidRPr="006E4B06">
        <w:rPr>
          <w:rFonts w:cs="Calibri"/>
          <w:b/>
        </w:rPr>
        <w:t xml:space="preserve">     CPV 42990000-2 Różne maszyny specjalnego zastosowania</w:t>
      </w:r>
    </w:p>
    <w:p w14:paraId="68307519" w14:textId="77777777" w:rsidR="006B62B4" w:rsidRPr="006E4B06" w:rsidRDefault="006B62B4" w:rsidP="008474A9">
      <w:pPr>
        <w:pStyle w:val="Standard"/>
        <w:rPr>
          <w:rFonts w:ascii="Calibri" w:hAnsi="Calibri" w:cs="Calibri"/>
          <w:b/>
          <w:color w:val="000000"/>
          <w:sz w:val="22"/>
          <w:szCs w:val="22"/>
        </w:rPr>
      </w:pPr>
    </w:p>
    <w:p w14:paraId="260921CA" w14:textId="77777777" w:rsidR="006B62B4" w:rsidRPr="006E4B06" w:rsidRDefault="00BA534A" w:rsidP="008474A9">
      <w:pPr>
        <w:pStyle w:val="Standard"/>
        <w:rPr>
          <w:rFonts w:ascii="Calibri" w:hAnsi="Calibri" w:cs="Calibri"/>
          <w:b/>
          <w:color w:val="000000"/>
          <w:sz w:val="22"/>
          <w:szCs w:val="22"/>
        </w:rPr>
      </w:pPr>
      <w:r w:rsidRPr="006E4B06">
        <w:rPr>
          <w:rFonts w:ascii="Calibri" w:hAnsi="Calibri" w:cs="Calibri"/>
          <w:b/>
          <w:color w:val="000000"/>
          <w:sz w:val="22"/>
          <w:szCs w:val="22"/>
        </w:rPr>
        <w:t xml:space="preserve">2. </w:t>
      </w:r>
      <w:r w:rsidR="00E1083B" w:rsidRPr="006E4B06">
        <w:rPr>
          <w:rFonts w:ascii="Calibri" w:hAnsi="Calibri" w:cs="Calibri"/>
          <w:b/>
          <w:color w:val="000000"/>
          <w:sz w:val="22"/>
          <w:szCs w:val="22"/>
        </w:rPr>
        <w:t>SPECYFIKACJA TECHNICZNA PRZEDMIOTU ZAMÓWIENIA</w:t>
      </w:r>
      <w:r w:rsidRPr="006E4B06">
        <w:rPr>
          <w:rFonts w:ascii="Calibri" w:hAnsi="Calibri" w:cs="Calibri"/>
          <w:b/>
          <w:color w:val="000000"/>
          <w:sz w:val="22"/>
          <w:szCs w:val="22"/>
        </w:rPr>
        <w:t>: </w:t>
      </w:r>
    </w:p>
    <w:p w14:paraId="476216D4" w14:textId="77777777" w:rsidR="00DC4C3A" w:rsidRPr="006E4B06" w:rsidRDefault="00DC4C3A" w:rsidP="008474A9">
      <w:pPr>
        <w:pStyle w:val="Standard"/>
        <w:rPr>
          <w:rFonts w:ascii="Calibri" w:hAnsi="Calibri" w:cs="Calibri"/>
          <w:b/>
          <w:color w:val="000000"/>
          <w:sz w:val="22"/>
          <w:szCs w:val="22"/>
        </w:rPr>
      </w:pPr>
    </w:p>
    <w:p w14:paraId="2B81191D" w14:textId="35C5B1BE" w:rsidR="0073393A" w:rsidRPr="006E4B06" w:rsidRDefault="004F2302" w:rsidP="008474A9">
      <w:pPr>
        <w:widowControl/>
        <w:suppressAutoHyphens w:val="0"/>
        <w:autoSpaceDN/>
        <w:spacing w:after="0" w:line="240" w:lineRule="auto"/>
        <w:jc w:val="both"/>
        <w:textAlignment w:val="auto"/>
        <w:rPr>
          <w:rFonts w:cs="Calibri"/>
          <w:b/>
          <w:highlight w:val="green"/>
        </w:rPr>
      </w:pPr>
      <w:r w:rsidRPr="006E4B06">
        <w:rPr>
          <w:rFonts w:cs="Calibri"/>
          <w:b/>
        </w:rPr>
        <w:t xml:space="preserve">Elementy demonstracyjnej linii technologicznej do produkcji ultralekkich barier drogowych, mostowych i </w:t>
      </w:r>
      <w:r w:rsidRPr="0053191B">
        <w:rPr>
          <w:rFonts w:cs="Calibri"/>
          <w:b/>
        </w:rPr>
        <w:t>mobilnych</w:t>
      </w:r>
      <w:r w:rsidRPr="0053191B">
        <w:rPr>
          <w:rFonts w:cs="Calibri"/>
        </w:rPr>
        <w:t xml:space="preserve"> </w:t>
      </w:r>
    </w:p>
    <w:p w14:paraId="1ABF5284" w14:textId="77777777" w:rsidR="004F2302" w:rsidRPr="006E4B06" w:rsidRDefault="004F2302" w:rsidP="008474A9">
      <w:pPr>
        <w:widowControl/>
        <w:suppressAutoHyphens w:val="0"/>
        <w:autoSpaceDN/>
        <w:spacing w:after="0" w:line="240" w:lineRule="auto"/>
        <w:jc w:val="both"/>
        <w:textAlignment w:val="auto"/>
        <w:rPr>
          <w:rFonts w:cs="Calibri"/>
          <w:b/>
          <w:highlight w:val="green"/>
        </w:rPr>
      </w:pPr>
    </w:p>
    <w:p w14:paraId="69CBCF78" w14:textId="3ED353E2" w:rsidR="004F2302" w:rsidRPr="006E4B06" w:rsidRDefault="004F2302" w:rsidP="004F2302">
      <w:pPr>
        <w:spacing w:before="120" w:after="0" w:line="288" w:lineRule="auto"/>
        <w:jc w:val="both"/>
        <w:rPr>
          <w:rFonts w:cs="Calibri"/>
          <w:b/>
        </w:rPr>
      </w:pPr>
      <w:r w:rsidRPr="006E4B06">
        <w:rPr>
          <w:rFonts w:cs="Calibri"/>
          <w:b/>
        </w:rPr>
        <w:t>Lista elementów demonstracyjnej linii technologicznej do produkcji ultralekkich barier drogowych</w:t>
      </w:r>
      <w:r w:rsidR="00812D36">
        <w:rPr>
          <w:rFonts w:cs="Calibri"/>
          <w:b/>
        </w:rPr>
        <w:t xml:space="preserve">, mostowych i mobilnych </w:t>
      </w:r>
    </w:p>
    <w:p w14:paraId="0764C6D9"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rozwijania i prostowania taśmy stalowej - korpus</w:t>
      </w:r>
    </w:p>
    <w:p w14:paraId="402D2017"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rozwijania i prostowania taśmy stalowej - bęben odwijaka</w:t>
      </w:r>
    </w:p>
    <w:p w14:paraId="1E34E11C"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rozwijania i prostowania taśmy stalowej - przekładnia</w:t>
      </w:r>
    </w:p>
    <w:p w14:paraId="6DAC9EF9"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rozwijania i prostowania taśmy stalowej - sterowanie</w:t>
      </w:r>
    </w:p>
    <w:p w14:paraId="125BB251"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rozwijania i prostowania taśmy stalowej - walce prostujące</w:t>
      </w:r>
    </w:p>
    <w:p w14:paraId="62D48AA4"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rozwijania i prostowania taśmy stalowej - gilotyna</w:t>
      </w:r>
    </w:p>
    <w:p w14:paraId="0ED79EC8"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perforacji - korpus</w:t>
      </w:r>
    </w:p>
    <w:p w14:paraId="00F31309"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perforacji - siłowniki</w:t>
      </w:r>
    </w:p>
    <w:p w14:paraId="082DF27A"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perforacji - napęd taśmy</w:t>
      </w:r>
    </w:p>
    <w:p w14:paraId="65BBDA42"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perforacji - sterowanie</w:t>
      </w:r>
    </w:p>
    <w:p w14:paraId="72B0F432"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perforacji – wykrojnik</w:t>
      </w:r>
    </w:p>
    <w:p w14:paraId="09951F00"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formowania - korpus</w:t>
      </w:r>
    </w:p>
    <w:p w14:paraId="38D2E7CA"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formowania - napęd</w:t>
      </w:r>
    </w:p>
    <w:p w14:paraId="0E131158"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formowania - walce profilujące</w:t>
      </w:r>
    </w:p>
    <w:p w14:paraId="0C8D1219"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formowania - walce kalibrujące</w:t>
      </w:r>
    </w:p>
    <w:p w14:paraId="1AFBF43E"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formowania - sterowanie</w:t>
      </w:r>
    </w:p>
    <w:p w14:paraId="4ED5B9FA"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odprężania - korpus</w:t>
      </w:r>
    </w:p>
    <w:p w14:paraId="784C8249"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odprężania - napęd</w:t>
      </w:r>
    </w:p>
    <w:p w14:paraId="2A2F1BE3"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lastRenderedPageBreak/>
        <w:t>Moduł do odprężania - walce profilujące</w:t>
      </w:r>
    </w:p>
    <w:p w14:paraId="6C4DA68F"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odprężania - sterowanie</w:t>
      </w:r>
    </w:p>
    <w:p w14:paraId="79FBA6A5"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cięcia - korpus</w:t>
      </w:r>
    </w:p>
    <w:p w14:paraId="4634FAF5"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cięcia – napęd</w:t>
      </w:r>
    </w:p>
    <w:p w14:paraId="798C5BF2"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cięcia - siłowniki</w:t>
      </w:r>
    </w:p>
    <w:p w14:paraId="18B0560B"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cięcia – noże do cięcia</w:t>
      </w:r>
    </w:p>
    <w:p w14:paraId="3FE192AD" w14:textId="77777777" w:rsidR="004F2302" w:rsidRPr="006E4B06" w:rsidRDefault="004F2302" w:rsidP="004F2302">
      <w:pPr>
        <w:pStyle w:val="Akapitzlist"/>
        <w:numPr>
          <w:ilvl w:val="0"/>
          <w:numId w:val="45"/>
        </w:numPr>
        <w:suppressAutoHyphens w:val="0"/>
        <w:autoSpaceDN/>
        <w:spacing w:before="120" w:line="288" w:lineRule="auto"/>
        <w:contextualSpacing/>
        <w:jc w:val="both"/>
        <w:textAlignment w:val="auto"/>
        <w:rPr>
          <w:rFonts w:ascii="Calibri" w:hAnsi="Calibri" w:cs="Calibri"/>
          <w:sz w:val="22"/>
          <w:szCs w:val="22"/>
        </w:rPr>
      </w:pPr>
      <w:r w:rsidRPr="006E4B06">
        <w:rPr>
          <w:rFonts w:ascii="Calibri" w:hAnsi="Calibri" w:cs="Calibri"/>
          <w:sz w:val="22"/>
          <w:szCs w:val="22"/>
        </w:rPr>
        <w:t>Moduł do cięcia – sterowanie</w:t>
      </w:r>
    </w:p>
    <w:p w14:paraId="4F0D8E3C" w14:textId="77777777" w:rsidR="00154C55" w:rsidRPr="006E4B06" w:rsidRDefault="00154C55" w:rsidP="008474A9">
      <w:pPr>
        <w:suppressAutoHyphens w:val="0"/>
        <w:autoSpaceDN/>
        <w:spacing w:after="0" w:line="240" w:lineRule="auto"/>
        <w:jc w:val="both"/>
        <w:textAlignment w:val="auto"/>
        <w:rPr>
          <w:rFonts w:eastAsia="Times New Roman" w:cs="Calibri"/>
          <w:kern w:val="0"/>
          <w:highlight w:val="green"/>
          <w:lang w:eastAsia="pl-PL"/>
        </w:rPr>
      </w:pPr>
    </w:p>
    <w:p w14:paraId="04F44C88" w14:textId="2B66C988" w:rsidR="006D10D5" w:rsidRPr="006E4B06" w:rsidRDefault="0018570B" w:rsidP="008474A9">
      <w:pPr>
        <w:widowControl/>
        <w:suppressAutoHyphens w:val="0"/>
        <w:autoSpaceDE w:val="0"/>
        <w:adjustRightInd w:val="0"/>
        <w:spacing w:after="0" w:line="240" w:lineRule="auto"/>
        <w:textAlignment w:val="auto"/>
        <w:rPr>
          <w:rFonts w:cs="Calibri"/>
          <w:b/>
          <w:color w:val="000000"/>
          <w:kern w:val="0"/>
          <w:highlight w:val="green"/>
        </w:rPr>
      </w:pPr>
      <w:r w:rsidRPr="006E4B06">
        <w:rPr>
          <w:rFonts w:cs="Calibri"/>
        </w:rPr>
        <w:t>Szczegółowy opis zamówienia znajduje się w Załączniku pn. Specyfikacja techniczna zamówienia</w:t>
      </w:r>
    </w:p>
    <w:p w14:paraId="5B82942E" w14:textId="77777777" w:rsidR="00154C55" w:rsidRPr="006E4B06" w:rsidRDefault="00154C55" w:rsidP="008474A9">
      <w:pPr>
        <w:widowControl/>
        <w:suppressAutoHyphens w:val="0"/>
        <w:autoSpaceDE w:val="0"/>
        <w:adjustRightInd w:val="0"/>
        <w:spacing w:after="0" w:line="240" w:lineRule="auto"/>
        <w:textAlignment w:val="auto"/>
        <w:rPr>
          <w:rFonts w:cs="Calibri"/>
          <w:color w:val="000000"/>
          <w:kern w:val="0"/>
          <w:highlight w:val="green"/>
        </w:rPr>
      </w:pPr>
    </w:p>
    <w:p w14:paraId="73E81654" w14:textId="77777777" w:rsidR="008474A9" w:rsidRPr="006E4B06" w:rsidRDefault="008474A9" w:rsidP="008474A9">
      <w:pPr>
        <w:widowControl/>
        <w:suppressAutoHyphens w:val="0"/>
        <w:autoSpaceDE w:val="0"/>
        <w:adjustRightInd w:val="0"/>
        <w:spacing w:after="0" w:line="240" w:lineRule="auto"/>
        <w:jc w:val="both"/>
        <w:textAlignment w:val="auto"/>
        <w:rPr>
          <w:rFonts w:cs="Calibri"/>
          <w:color w:val="000000"/>
          <w:kern w:val="0"/>
        </w:rPr>
      </w:pPr>
      <w:r w:rsidRPr="006E4B06">
        <w:rPr>
          <w:rFonts w:cs="Calibri"/>
          <w:color w:val="000000"/>
          <w:kern w:val="0"/>
        </w:rPr>
        <w:t>Użyte w zapytaniu ofertowym znaki towarowe, pochodzenie towaru itp. należy rozumieć jako wzorzec jakościowy. Określenie przedmiotu zamówienia poprzez wskazanie nazwy producenta, typu urządzenia, sprzętu lub materiałów ma na celu doprecyzowanie przedmiotu zamówienia. Jeżeli w zapytaniu ofertowym zostało wskazane pochodzenie (marka, znak towarowy, producent, dostawca) materiałów, urządzeń Zamawiający dopuszcza ujęcie w ofercie, a następnie zastosowanie rozwiązań równoważnych, polegających na zastosowaniu innych materiałów i urządzeń niż podane w dokumentacji i pod warunkiem zapewnienia wszystkich parametrów nie gorszych niż określone w zapytaniu ofertowym.</w:t>
      </w:r>
    </w:p>
    <w:p w14:paraId="34615B90" w14:textId="77777777" w:rsidR="00E1083B" w:rsidRPr="006E4B06" w:rsidRDefault="00E1083B" w:rsidP="008474A9">
      <w:pPr>
        <w:pStyle w:val="Standard"/>
        <w:rPr>
          <w:rFonts w:ascii="Calibri" w:hAnsi="Calibri" w:cs="Calibri"/>
          <w:b/>
          <w:color w:val="000000"/>
          <w:sz w:val="22"/>
          <w:szCs w:val="22"/>
        </w:rPr>
      </w:pPr>
    </w:p>
    <w:p w14:paraId="16027A3B" w14:textId="77777777" w:rsidR="00F9550E" w:rsidRPr="006E4B06" w:rsidRDefault="00F9550E" w:rsidP="008474A9">
      <w:pPr>
        <w:autoSpaceDN/>
        <w:spacing w:after="0" w:line="240" w:lineRule="auto"/>
        <w:contextualSpacing/>
        <w:jc w:val="both"/>
        <w:textAlignment w:val="auto"/>
        <w:rPr>
          <w:rFonts w:cs="Calibri"/>
        </w:rPr>
      </w:pPr>
      <w:r w:rsidRPr="006E4B06">
        <w:rPr>
          <w:rFonts w:cs="Calibri"/>
        </w:rPr>
        <w:t>Dostarczony sprzęt musi być fabrycznie nowy, nieużywany i wolny od wad.</w:t>
      </w:r>
    </w:p>
    <w:p w14:paraId="2BDD67BE" w14:textId="77777777" w:rsidR="00154C55" w:rsidRPr="006E4B06" w:rsidRDefault="00154C55" w:rsidP="008474A9">
      <w:pPr>
        <w:autoSpaceDN/>
        <w:spacing w:after="0" w:line="240" w:lineRule="auto"/>
        <w:contextualSpacing/>
        <w:jc w:val="both"/>
        <w:textAlignment w:val="auto"/>
        <w:rPr>
          <w:rFonts w:cs="Calibri"/>
        </w:rPr>
      </w:pPr>
    </w:p>
    <w:p w14:paraId="7817F7E1" w14:textId="77777777" w:rsidR="006B62B4" w:rsidRPr="006E4B06" w:rsidRDefault="00BA534A" w:rsidP="008474A9">
      <w:pPr>
        <w:pStyle w:val="Standard"/>
        <w:tabs>
          <w:tab w:val="left" w:pos="575"/>
        </w:tabs>
        <w:rPr>
          <w:rFonts w:ascii="Calibri" w:hAnsi="Calibri" w:cs="Calibri"/>
          <w:b/>
          <w:sz w:val="22"/>
          <w:szCs w:val="22"/>
        </w:rPr>
      </w:pPr>
      <w:r w:rsidRPr="006E4B06">
        <w:rPr>
          <w:rFonts w:ascii="Calibri" w:eastAsia="Calibri, Calibri" w:hAnsi="Calibri" w:cs="Calibri"/>
          <w:b/>
          <w:color w:val="000000"/>
          <w:sz w:val="22"/>
          <w:szCs w:val="22"/>
        </w:rPr>
        <w:t>V</w:t>
      </w:r>
      <w:r w:rsidR="00351835" w:rsidRPr="006E4B06">
        <w:rPr>
          <w:rFonts w:ascii="Calibri" w:eastAsia="Calibri, Calibri" w:hAnsi="Calibri" w:cs="Calibri"/>
          <w:b/>
          <w:color w:val="000000"/>
          <w:sz w:val="22"/>
          <w:szCs w:val="22"/>
        </w:rPr>
        <w:t>I</w:t>
      </w:r>
      <w:r w:rsidRPr="006E4B06">
        <w:rPr>
          <w:rFonts w:ascii="Calibri" w:eastAsia="Calibri, Calibri" w:hAnsi="Calibri" w:cs="Calibri"/>
          <w:b/>
          <w:color w:val="000000"/>
          <w:sz w:val="22"/>
          <w:szCs w:val="22"/>
        </w:rPr>
        <w:t xml:space="preserve">. </w:t>
      </w:r>
      <w:r w:rsidR="00E1083B" w:rsidRPr="006E4B06">
        <w:rPr>
          <w:rFonts w:ascii="Calibri" w:hAnsi="Calibri" w:cs="Calibri"/>
          <w:b/>
          <w:sz w:val="22"/>
          <w:szCs w:val="22"/>
        </w:rPr>
        <w:t>TERMIN REALIZACJI PRZEDMIOTU OFERTY</w:t>
      </w:r>
      <w:r w:rsidRPr="006E4B06">
        <w:rPr>
          <w:rFonts w:ascii="Calibri" w:hAnsi="Calibri" w:cs="Calibri"/>
          <w:b/>
          <w:sz w:val="22"/>
          <w:szCs w:val="22"/>
        </w:rPr>
        <w:t>:</w:t>
      </w:r>
    </w:p>
    <w:p w14:paraId="4D0BF253" w14:textId="77777777" w:rsidR="0018570B" w:rsidRPr="006E4B06" w:rsidRDefault="0018570B" w:rsidP="0018570B">
      <w:pPr>
        <w:spacing w:before="120" w:after="0" w:line="288" w:lineRule="auto"/>
        <w:jc w:val="both"/>
        <w:rPr>
          <w:rFonts w:eastAsia="Times New Roman" w:cs="Calibri"/>
          <w:lang w:eastAsia="pl-PL"/>
        </w:rPr>
      </w:pPr>
      <w:r w:rsidRPr="006E4B06">
        <w:rPr>
          <w:rFonts w:eastAsia="Times New Roman" w:cs="Calibri"/>
          <w:lang w:eastAsia="pl-PL"/>
        </w:rPr>
        <w:t xml:space="preserve">1. Każdy element i kompletny zestaw części mechanicznych musi być wykonany i dostarczony do </w:t>
      </w:r>
      <w:r w:rsidRPr="0053191B">
        <w:rPr>
          <w:rFonts w:eastAsia="Times New Roman" w:cs="Calibri"/>
          <w:lang w:eastAsia="pl-PL"/>
        </w:rPr>
        <w:t xml:space="preserve">Zamawiającego </w:t>
      </w:r>
      <w:r w:rsidRPr="0053191B">
        <w:rPr>
          <w:rFonts w:eastAsia="Times New Roman" w:cs="Calibri"/>
          <w:b/>
          <w:lang w:eastAsia="pl-PL"/>
        </w:rPr>
        <w:t>w terminie 10 miesięcy od dnia podpisania umowy z Zamawiającym</w:t>
      </w:r>
      <w:r w:rsidRPr="0053191B">
        <w:rPr>
          <w:rFonts w:eastAsia="Times New Roman" w:cs="Calibri"/>
          <w:lang w:eastAsia="pl-PL"/>
        </w:rPr>
        <w:t xml:space="preserve">.  </w:t>
      </w:r>
    </w:p>
    <w:p w14:paraId="5E5C2A19" w14:textId="77777777" w:rsidR="0018570B" w:rsidRPr="006E4B06" w:rsidRDefault="0018570B" w:rsidP="0018570B">
      <w:pPr>
        <w:spacing w:before="120" w:after="0" w:line="288" w:lineRule="auto"/>
        <w:jc w:val="both"/>
        <w:rPr>
          <w:rFonts w:eastAsia="Times New Roman" w:cs="Calibri"/>
          <w:lang w:eastAsia="pl-PL"/>
        </w:rPr>
      </w:pPr>
      <w:r w:rsidRPr="006E4B06">
        <w:rPr>
          <w:rFonts w:eastAsia="Times New Roman" w:cs="Calibri"/>
          <w:lang w:eastAsia="pl-PL"/>
        </w:rPr>
        <w:t>2. W związku z realizacją projektu B+R obciążonego ryzykiem badawczym, Zamawiający zastrzega sobie jednostronne prawo do ewentualnego wydłużenia okresu realizacji zamówienia.</w:t>
      </w:r>
    </w:p>
    <w:p w14:paraId="3084ED9B" w14:textId="77777777" w:rsidR="006B62B4" w:rsidRPr="006E4B06" w:rsidRDefault="006B62B4" w:rsidP="008474A9">
      <w:pPr>
        <w:pStyle w:val="Standard"/>
        <w:jc w:val="both"/>
        <w:rPr>
          <w:rFonts w:ascii="Calibri" w:hAnsi="Calibri" w:cs="Calibri"/>
          <w:sz w:val="22"/>
          <w:szCs w:val="22"/>
        </w:rPr>
      </w:pPr>
    </w:p>
    <w:p w14:paraId="769C1CE3" w14:textId="77777777" w:rsidR="006B62B4" w:rsidRPr="0053191B" w:rsidRDefault="00BA534A" w:rsidP="008474A9">
      <w:pPr>
        <w:pStyle w:val="Standard"/>
        <w:jc w:val="both"/>
        <w:rPr>
          <w:rFonts w:ascii="Calibri" w:hAnsi="Calibri" w:cs="Calibri"/>
          <w:sz w:val="22"/>
          <w:szCs w:val="22"/>
        </w:rPr>
      </w:pPr>
      <w:r w:rsidRPr="0053191B">
        <w:rPr>
          <w:rFonts w:ascii="Calibri" w:hAnsi="Calibri" w:cs="Calibri"/>
          <w:b/>
          <w:sz w:val="22"/>
          <w:szCs w:val="22"/>
        </w:rPr>
        <w:t>V</w:t>
      </w:r>
      <w:r w:rsidR="00351835" w:rsidRPr="0053191B">
        <w:rPr>
          <w:rFonts w:ascii="Calibri" w:hAnsi="Calibri" w:cs="Calibri"/>
          <w:b/>
          <w:sz w:val="22"/>
          <w:szCs w:val="22"/>
        </w:rPr>
        <w:t>I</w:t>
      </w:r>
      <w:r w:rsidRPr="0053191B">
        <w:rPr>
          <w:rFonts w:ascii="Calibri" w:hAnsi="Calibri" w:cs="Calibri"/>
          <w:b/>
          <w:sz w:val="22"/>
          <w:szCs w:val="22"/>
        </w:rPr>
        <w:t>I. KRYTERIA OCENY OFERT:</w:t>
      </w:r>
    </w:p>
    <w:p w14:paraId="2E0F214B" w14:textId="4C45CDDB" w:rsidR="0018570B" w:rsidRPr="0053191B" w:rsidRDefault="0018570B" w:rsidP="0018570B">
      <w:pPr>
        <w:shd w:val="clear" w:color="auto" w:fill="FFFFFF"/>
        <w:spacing w:before="120" w:after="0" w:line="288" w:lineRule="auto"/>
        <w:jc w:val="both"/>
        <w:rPr>
          <w:rFonts w:eastAsia="Times New Roman" w:cs="Calibri"/>
          <w:lang w:eastAsia="pl-PL"/>
        </w:rPr>
      </w:pPr>
      <w:r w:rsidRPr="0053191B">
        <w:rPr>
          <w:rFonts w:eastAsia="Times New Roman" w:cs="Calibri"/>
          <w:lang w:eastAsia="pl-PL"/>
        </w:rPr>
        <w:t xml:space="preserve">Zamawiający dokona wyboru najkorzystniejszej oferty w oparciu o następujące kryteria. </w:t>
      </w:r>
    </w:p>
    <w:p w14:paraId="157CFB96" w14:textId="2CF732B6" w:rsidR="0018570B" w:rsidRPr="0053191B" w:rsidRDefault="0018570B" w:rsidP="0018570B">
      <w:pPr>
        <w:shd w:val="clear" w:color="auto" w:fill="FFFFFF"/>
        <w:spacing w:before="120" w:after="0" w:line="288" w:lineRule="auto"/>
        <w:rPr>
          <w:rFonts w:eastAsia="Times New Roman" w:cs="Calibri"/>
          <w:lang w:eastAsia="pl-PL"/>
        </w:rPr>
      </w:pPr>
      <w:r w:rsidRPr="0053191B">
        <w:rPr>
          <w:rFonts w:eastAsia="Times New Roman" w:cs="Calibri"/>
          <w:lang w:eastAsia="pl-PL"/>
        </w:rPr>
        <w:br/>
      </w:r>
      <w:r w:rsidRPr="0053191B">
        <w:rPr>
          <w:rFonts w:eastAsia="Times New Roman" w:cs="Calibri"/>
          <w:b/>
          <w:lang w:eastAsia="pl-PL"/>
        </w:rPr>
        <w:t>Kryterium Nr 1 CENA (P1) (waga 100% oceny)</w:t>
      </w:r>
      <w:r w:rsidRPr="0053191B">
        <w:rPr>
          <w:rFonts w:eastAsia="Times New Roman" w:cs="Calibri"/>
          <w:lang w:eastAsia="pl-PL"/>
        </w:rPr>
        <w:t xml:space="preserve"> - obliczone zgodnie ze wzorem: </w:t>
      </w:r>
      <w:r w:rsidRPr="0053191B">
        <w:rPr>
          <w:rFonts w:eastAsia="Times New Roman" w:cs="Calibri"/>
          <w:lang w:eastAsia="pl-PL"/>
        </w:rPr>
        <w:br/>
        <w:t>P1 = (Cn / Cr) x 100</w:t>
      </w:r>
    </w:p>
    <w:p w14:paraId="76CC6BF3" w14:textId="77777777" w:rsidR="0018570B" w:rsidRPr="0053191B" w:rsidRDefault="0018570B" w:rsidP="0018570B">
      <w:pPr>
        <w:shd w:val="clear" w:color="auto" w:fill="FFFFFF"/>
        <w:spacing w:before="120" w:after="0" w:line="288" w:lineRule="auto"/>
        <w:jc w:val="both"/>
        <w:rPr>
          <w:rFonts w:eastAsia="Times New Roman" w:cs="Calibri"/>
          <w:lang w:eastAsia="pl-PL"/>
        </w:rPr>
      </w:pPr>
      <w:r w:rsidRPr="0053191B">
        <w:rPr>
          <w:rFonts w:eastAsia="Times New Roman" w:cs="Calibri"/>
          <w:lang w:eastAsia="pl-PL"/>
        </w:rPr>
        <w:t>gdzie: </w:t>
      </w:r>
    </w:p>
    <w:p w14:paraId="1B564DE7" w14:textId="77777777" w:rsidR="0018570B" w:rsidRPr="0053191B" w:rsidRDefault="0018570B" w:rsidP="0018570B">
      <w:pPr>
        <w:shd w:val="clear" w:color="auto" w:fill="FFFFFF"/>
        <w:spacing w:before="120" w:after="0" w:line="288" w:lineRule="auto"/>
        <w:jc w:val="both"/>
        <w:rPr>
          <w:rFonts w:eastAsia="Times New Roman" w:cs="Calibri"/>
          <w:lang w:eastAsia="pl-PL"/>
        </w:rPr>
      </w:pPr>
      <w:r w:rsidRPr="0053191B">
        <w:rPr>
          <w:rFonts w:eastAsia="Times New Roman" w:cs="Calibri"/>
          <w:lang w:eastAsia="pl-PL"/>
        </w:rPr>
        <w:t>P1 - liczba punktów w kryterium 1 przyznanych rozpatrywanej ofercie</w:t>
      </w:r>
    </w:p>
    <w:p w14:paraId="58F75DE0" w14:textId="22613607" w:rsidR="0018570B" w:rsidRPr="0053191B" w:rsidRDefault="0018570B" w:rsidP="0018570B">
      <w:pPr>
        <w:shd w:val="clear" w:color="auto" w:fill="FFFFFF"/>
        <w:spacing w:before="120" w:after="0" w:line="288" w:lineRule="auto"/>
        <w:jc w:val="both"/>
        <w:rPr>
          <w:rFonts w:eastAsia="Times New Roman" w:cs="Calibri"/>
          <w:lang w:eastAsia="pl-PL"/>
        </w:rPr>
      </w:pPr>
      <w:r w:rsidRPr="0053191B">
        <w:rPr>
          <w:rFonts w:eastAsia="Times New Roman" w:cs="Calibri"/>
          <w:lang w:eastAsia="pl-PL"/>
        </w:rPr>
        <w:t xml:space="preserve">Cn - najniższa cena netto ze wszystkich ofert za wszystkie elementy łącznie wymienione w przedmiocie zapytania </w:t>
      </w:r>
    </w:p>
    <w:p w14:paraId="24D934BE" w14:textId="06627015" w:rsidR="0018570B" w:rsidRPr="0053191B" w:rsidRDefault="0018570B" w:rsidP="0018570B">
      <w:pPr>
        <w:shd w:val="clear" w:color="auto" w:fill="FFFFFF"/>
        <w:spacing w:before="120" w:after="0" w:line="288" w:lineRule="auto"/>
        <w:jc w:val="both"/>
        <w:rPr>
          <w:rFonts w:eastAsia="Times New Roman" w:cs="Calibri"/>
          <w:lang w:eastAsia="pl-PL"/>
        </w:rPr>
      </w:pPr>
      <w:r w:rsidRPr="0053191B">
        <w:rPr>
          <w:rFonts w:eastAsia="Times New Roman" w:cs="Calibri"/>
          <w:lang w:eastAsia="pl-PL"/>
        </w:rPr>
        <w:t xml:space="preserve">Cr - cena netto w rozpatrywanej ofercie za wszystkie elementy łącznie wymienione w przedmiocie zapytania </w:t>
      </w:r>
    </w:p>
    <w:p w14:paraId="3BC912BF" w14:textId="77777777" w:rsidR="0018570B" w:rsidRPr="0053191B" w:rsidRDefault="0018570B" w:rsidP="0018570B">
      <w:pPr>
        <w:shd w:val="clear" w:color="auto" w:fill="FFFFFF"/>
        <w:spacing w:before="120" w:after="0" w:line="288" w:lineRule="auto"/>
        <w:jc w:val="both"/>
        <w:rPr>
          <w:rFonts w:eastAsia="Times New Roman" w:cs="Calibri"/>
          <w:lang w:eastAsia="pl-PL"/>
        </w:rPr>
      </w:pPr>
      <w:r w:rsidRPr="0053191B">
        <w:rPr>
          <w:rFonts w:eastAsia="Times New Roman" w:cs="Calibri"/>
          <w:lang w:eastAsia="pl-PL"/>
        </w:rPr>
        <w:t>100 – Waga kryterium</w:t>
      </w:r>
    </w:p>
    <w:p w14:paraId="2BE10C4B" w14:textId="77777777" w:rsidR="0018570B" w:rsidRPr="0053191B" w:rsidRDefault="0018570B" w:rsidP="0018570B">
      <w:pPr>
        <w:shd w:val="clear" w:color="auto" w:fill="FFFFFF"/>
        <w:spacing w:before="120" w:after="0" w:line="288" w:lineRule="auto"/>
        <w:jc w:val="both"/>
        <w:rPr>
          <w:rFonts w:eastAsia="Times New Roman" w:cs="Calibri"/>
          <w:lang w:eastAsia="pl-PL"/>
        </w:rPr>
      </w:pPr>
    </w:p>
    <w:p w14:paraId="2E9B9561" w14:textId="77777777" w:rsidR="0018570B" w:rsidRPr="006E4B06" w:rsidRDefault="0018570B" w:rsidP="0018570B">
      <w:pPr>
        <w:shd w:val="clear" w:color="auto" w:fill="FFFFFF"/>
        <w:spacing w:before="120" w:after="0" w:line="288" w:lineRule="auto"/>
        <w:jc w:val="both"/>
        <w:rPr>
          <w:rFonts w:eastAsia="Times New Roman" w:cs="Calibri"/>
          <w:lang w:eastAsia="pl-PL"/>
        </w:rPr>
      </w:pPr>
    </w:p>
    <w:p w14:paraId="21BE7FA9" w14:textId="6301D3B5" w:rsidR="0018570B" w:rsidRPr="0053191B" w:rsidRDefault="0018570B" w:rsidP="0018570B">
      <w:pPr>
        <w:shd w:val="clear" w:color="auto" w:fill="FFFFFF"/>
        <w:spacing w:before="120" w:after="0" w:line="288" w:lineRule="auto"/>
        <w:jc w:val="both"/>
        <w:rPr>
          <w:rFonts w:eastAsia="Times New Roman" w:cs="Calibri"/>
          <w:lang w:eastAsia="pl-PL"/>
        </w:rPr>
      </w:pPr>
      <w:r w:rsidRPr="0053191B">
        <w:rPr>
          <w:rFonts w:eastAsia="Times New Roman" w:cs="Calibri"/>
          <w:lang w:eastAsia="pl-PL"/>
        </w:rPr>
        <w:t>Oceny dokonywać będzie powołany przez Zamawiającego Zespół Oceniający. Maksymalną liczbę punktów 100 otrzyma najwyżej oceniona oferta z najniż</w:t>
      </w:r>
      <w:r w:rsidR="00812D36">
        <w:rPr>
          <w:rFonts w:eastAsia="Times New Roman" w:cs="Calibri"/>
          <w:lang w:eastAsia="pl-PL"/>
        </w:rPr>
        <w:t xml:space="preserve">szą zaproponowaną ceną. </w:t>
      </w:r>
    </w:p>
    <w:p w14:paraId="5FFAF407" w14:textId="77777777" w:rsidR="0018570B" w:rsidRPr="0053191B" w:rsidRDefault="0018570B" w:rsidP="0018570B">
      <w:pPr>
        <w:pStyle w:val="Default"/>
        <w:spacing w:after="0" w:line="240" w:lineRule="auto"/>
        <w:jc w:val="both"/>
        <w:rPr>
          <w:rFonts w:ascii="Calibri" w:eastAsia="SimSun" w:hAnsi="Calibri" w:cs="Calibri"/>
          <w:color w:val="auto"/>
          <w:sz w:val="22"/>
          <w:szCs w:val="22"/>
          <w:lang w:eastAsia="zh-CN" w:bidi="hi-IN"/>
        </w:rPr>
      </w:pPr>
    </w:p>
    <w:p w14:paraId="5168B03B" w14:textId="77777777" w:rsidR="00E1083B" w:rsidRPr="0053191B" w:rsidRDefault="00FD1AE6" w:rsidP="0018570B">
      <w:pPr>
        <w:pStyle w:val="Default"/>
        <w:spacing w:after="0" w:line="240" w:lineRule="auto"/>
        <w:jc w:val="both"/>
        <w:rPr>
          <w:rFonts w:ascii="Calibri" w:hAnsi="Calibri" w:cs="Calibri"/>
          <w:sz w:val="22"/>
          <w:szCs w:val="22"/>
        </w:rPr>
      </w:pPr>
      <w:r w:rsidRPr="0053191B">
        <w:rPr>
          <w:rFonts w:ascii="Calibri" w:hAnsi="Calibri" w:cs="Calibri"/>
          <w:sz w:val="22"/>
          <w:szCs w:val="22"/>
        </w:rPr>
        <w:t>W sytuacji, gdy dwóch lub więcej Oferentów uzyska taką samą liczbę punktów za najkorzystniejszą zostanie uznana ta oferta, która wpłynęła do Zamawiającego najwcześniej – liczy się data i godzina wpływu oferty</w:t>
      </w:r>
      <w:r w:rsidR="00DC4C3A" w:rsidRPr="0053191B">
        <w:rPr>
          <w:rFonts w:ascii="Calibri" w:hAnsi="Calibri" w:cs="Calibri"/>
          <w:sz w:val="22"/>
          <w:szCs w:val="22"/>
        </w:rPr>
        <w:t>.</w:t>
      </w:r>
    </w:p>
    <w:p w14:paraId="2FE1793C" w14:textId="1D9B0077" w:rsidR="0018570B" w:rsidRPr="0053191B" w:rsidRDefault="004817A6" w:rsidP="00B60770">
      <w:pPr>
        <w:widowControl/>
        <w:suppressAutoHyphens w:val="0"/>
        <w:autoSpaceDE w:val="0"/>
        <w:adjustRightInd w:val="0"/>
        <w:spacing w:after="0" w:line="240" w:lineRule="auto"/>
        <w:textAlignment w:val="auto"/>
        <w:rPr>
          <w:rFonts w:cs="Calibri"/>
          <w:color w:val="000000"/>
          <w:kern w:val="0"/>
        </w:rPr>
      </w:pPr>
      <w:r w:rsidRPr="0053191B">
        <w:rPr>
          <w:rFonts w:cs="Calibri"/>
          <w:color w:val="000000"/>
          <w:kern w:val="0"/>
        </w:rPr>
        <w:t xml:space="preserve"> </w:t>
      </w:r>
    </w:p>
    <w:p w14:paraId="792B1513" w14:textId="5823A816" w:rsidR="006E4B06" w:rsidRPr="006E4B06" w:rsidRDefault="006E4B06" w:rsidP="006E4B06">
      <w:pPr>
        <w:shd w:val="clear" w:color="auto" w:fill="FFFFFF"/>
        <w:spacing w:before="120" w:after="0" w:line="288" w:lineRule="auto"/>
        <w:jc w:val="both"/>
        <w:rPr>
          <w:rFonts w:eastAsia="Times New Roman" w:cs="Calibri"/>
          <w:lang w:eastAsia="pl-PL"/>
        </w:rPr>
      </w:pPr>
      <w:r w:rsidRPr="0053191B">
        <w:rPr>
          <w:rFonts w:eastAsia="Times New Roman" w:cs="Calibri"/>
          <w:lang w:eastAsia="pl-PL"/>
        </w:rPr>
        <w:t>Zaproponowana w ofercie cena netto musi zostać wyrażona w PLN, przy czym cena za wykonanie przedmiotu zamówienia objętego niniejszym postępowaniem ofertowym jest ceną ryczałtową netto, co oznacza, że zaoferowana cena zawiera w sobie wszystkie niezbędne komponenty pokrywające wszystkie pozycje kosztowe Oferenta, niezbędne do prawidłowego wykonania przedmiotu zamówienia.</w:t>
      </w:r>
    </w:p>
    <w:p w14:paraId="6608C2EE" w14:textId="77777777" w:rsidR="006E4B06" w:rsidRPr="006E4B06" w:rsidRDefault="006E4B06" w:rsidP="00B60770">
      <w:pPr>
        <w:widowControl/>
        <w:suppressAutoHyphens w:val="0"/>
        <w:autoSpaceDE w:val="0"/>
        <w:adjustRightInd w:val="0"/>
        <w:spacing w:after="0" w:line="240" w:lineRule="auto"/>
        <w:textAlignment w:val="auto"/>
        <w:rPr>
          <w:rFonts w:cs="Calibri"/>
          <w:color w:val="000000"/>
          <w:kern w:val="0"/>
          <w:highlight w:val="green"/>
        </w:rPr>
      </w:pPr>
    </w:p>
    <w:p w14:paraId="01FFE18F" w14:textId="77777777" w:rsidR="0018570B" w:rsidRPr="006E4B06" w:rsidRDefault="0018570B" w:rsidP="0018570B">
      <w:pPr>
        <w:shd w:val="clear" w:color="auto" w:fill="FFFFFF"/>
        <w:spacing w:before="120" w:after="0" w:line="288" w:lineRule="auto"/>
        <w:jc w:val="both"/>
        <w:outlineLvl w:val="2"/>
        <w:rPr>
          <w:rFonts w:eastAsia="Times New Roman" w:cs="Calibri"/>
          <w:b/>
          <w:bCs/>
          <w:lang w:eastAsia="pl-PL"/>
        </w:rPr>
      </w:pPr>
      <w:r w:rsidRPr="006E4B06">
        <w:rPr>
          <w:rFonts w:eastAsia="Times New Roman" w:cs="Calibri"/>
          <w:b/>
          <w:bCs/>
          <w:lang w:eastAsia="pl-PL"/>
        </w:rPr>
        <w:t>Wykluczenia</w:t>
      </w:r>
    </w:p>
    <w:p w14:paraId="507CE29F" w14:textId="77777777" w:rsidR="0018570B" w:rsidRPr="006E4B06" w:rsidRDefault="0018570B" w:rsidP="00B60770">
      <w:pPr>
        <w:shd w:val="clear" w:color="auto" w:fill="FFFFFF"/>
        <w:spacing w:before="120" w:after="0" w:line="288" w:lineRule="auto"/>
        <w:jc w:val="both"/>
        <w:rPr>
          <w:rFonts w:eastAsia="Times New Roman" w:cs="Calibri"/>
          <w:lang w:eastAsia="pl-PL"/>
        </w:rPr>
      </w:pPr>
      <w:r w:rsidRPr="006E4B06">
        <w:rPr>
          <w:rFonts w:eastAsia="Times New Roman" w:cs="Calibri"/>
          <w:lang w:eastAsia="pl-PL"/>
        </w:rPr>
        <w:t>1. W celu uniknięcia konfliktu interesów, zamówienie nie będzie mogło zostać udzielone podmiotom powiązanym z Zamawiającym osobowo lub kapitałowo zgodnie z definicją: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 </w:t>
      </w:r>
    </w:p>
    <w:p w14:paraId="620EC607" w14:textId="77777777" w:rsidR="0018570B" w:rsidRPr="006E4B06" w:rsidRDefault="0018570B" w:rsidP="0018570B">
      <w:pPr>
        <w:shd w:val="clear" w:color="auto" w:fill="FFFFFF"/>
        <w:spacing w:before="120" w:after="0" w:line="288" w:lineRule="auto"/>
        <w:rPr>
          <w:rFonts w:eastAsia="Times New Roman" w:cs="Calibri"/>
          <w:lang w:eastAsia="pl-PL"/>
        </w:rPr>
      </w:pPr>
      <w:r w:rsidRPr="006E4B06">
        <w:rPr>
          <w:rFonts w:eastAsia="Times New Roman" w:cs="Calibri"/>
          <w:lang w:eastAsia="pl-PL"/>
        </w:rPr>
        <w:t>a) uczestniczeniu w spółce jako wspólnik spółki cywilnej lub spółki osobowej, </w:t>
      </w:r>
    </w:p>
    <w:p w14:paraId="6BCFEA55" w14:textId="77777777" w:rsidR="0018570B" w:rsidRPr="006E4B06" w:rsidRDefault="0018570B" w:rsidP="0018570B">
      <w:pPr>
        <w:shd w:val="clear" w:color="auto" w:fill="FFFFFF"/>
        <w:spacing w:before="120" w:after="0" w:line="288" w:lineRule="auto"/>
        <w:rPr>
          <w:rFonts w:eastAsia="Times New Roman" w:cs="Calibri"/>
          <w:lang w:eastAsia="pl-PL"/>
        </w:rPr>
      </w:pPr>
      <w:r w:rsidRPr="006E4B06">
        <w:rPr>
          <w:rFonts w:eastAsia="Times New Roman" w:cs="Calibri"/>
          <w:lang w:eastAsia="pl-PL"/>
        </w:rPr>
        <w:t>b) posiadaniu co najmniej 10 % udziałów lub akcji, </w:t>
      </w:r>
    </w:p>
    <w:p w14:paraId="225DBF62" w14:textId="77777777" w:rsidR="0018570B" w:rsidRPr="006E4B06" w:rsidRDefault="0018570B" w:rsidP="0018570B">
      <w:pPr>
        <w:shd w:val="clear" w:color="auto" w:fill="FFFFFF"/>
        <w:spacing w:before="120" w:after="0" w:line="288" w:lineRule="auto"/>
        <w:rPr>
          <w:rFonts w:eastAsia="Times New Roman" w:cs="Calibri"/>
          <w:lang w:eastAsia="pl-PL"/>
        </w:rPr>
      </w:pPr>
      <w:r w:rsidRPr="006E4B06">
        <w:rPr>
          <w:rFonts w:eastAsia="Times New Roman" w:cs="Calibri"/>
          <w:lang w:eastAsia="pl-PL"/>
        </w:rPr>
        <w:t>c) pełnieniu funkcji członka organu nadzorczego lub zarządzającego, prokurenta, pełnomocnika, </w:t>
      </w:r>
    </w:p>
    <w:p w14:paraId="0183D9DD" w14:textId="77777777" w:rsidR="0018570B" w:rsidRPr="006E4B06" w:rsidRDefault="0018570B" w:rsidP="0018570B">
      <w:pPr>
        <w:shd w:val="clear" w:color="auto" w:fill="FFFFFF"/>
        <w:spacing w:before="120" w:after="0" w:line="288" w:lineRule="auto"/>
        <w:rPr>
          <w:rFonts w:eastAsia="Times New Roman" w:cs="Calibri"/>
          <w:lang w:eastAsia="pl-PL"/>
        </w:rPr>
      </w:pPr>
      <w:r w:rsidRPr="006E4B06">
        <w:rPr>
          <w:rFonts w:eastAsia="Times New Roman" w:cs="Calibri"/>
          <w:lang w:eastAsia="pl-PL"/>
        </w:rPr>
        <w:t>d) pozostawaniu w związku małżeńskim, w stosunku pokrewieństwa lub powinowactwa w linii prostej, pokrewieństwa drugiego stopnia lub powinowactwa drugiego stopnia w linii bocznej lub w stosunku przysposobienia, opieki lub kurateli.</w:t>
      </w:r>
    </w:p>
    <w:p w14:paraId="77F4B63B" w14:textId="77777777" w:rsidR="0018570B" w:rsidRPr="006E4B06" w:rsidRDefault="0018570B" w:rsidP="008474A9">
      <w:pPr>
        <w:pStyle w:val="Default"/>
        <w:spacing w:after="0" w:line="240" w:lineRule="auto"/>
        <w:jc w:val="both"/>
        <w:rPr>
          <w:rFonts w:ascii="Calibri" w:hAnsi="Calibri" w:cs="Calibri"/>
          <w:sz w:val="22"/>
          <w:szCs w:val="22"/>
          <w:highlight w:val="green"/>
        </w:rPr>
      </w:pPr>
    </w:p>
    <w:p w14:paraId="383DA1DF" w14:textId="77777777" w:rsidR="006B62B4" w:rsidRPr="0053191B" w:rsidRDefault="006B62B4" w:rsidP="008474A9">
      <w:pPr>
        <w:pStyle w:val="Standard"/>
        <w:jc w:val="both"/>
        <w:rPr>
          <w:rFonts w:ascii="Calibri" w:hAnsi="Calibri" w:cs="Calibri"/>
          <w:b/>
          <w:sz w:val="22"/>
          <w:szCs w:val="22"/>
        </w:rPr>
      </w:pPr>
    </w:p>
    <w:p w14:paraId="2F77CB11" w14:textId="77777777" w:rsidR="006B62B4" w:rsidRPr="0053191B" w:rsidRDefault="00BA534A" w:rsidP="008474A9">
      <w:pPr>
        <w:pStyle w:val="Standard"/>
        <w:jc w:val="both"/>
        <w:rPr>
          <w:rFonts w:ascii="Calibri" w:hAnsi="Calibri" w:cs="Calibri"/>
          <w:sz w:val="22"/>
          <w:szCs w:val="22"/>
        </w:rPr>
      </w:pPr>
      <w:r w:rsidRPr="0053191B">
        <w:rPr>
          <w:rFonts w:ascii="Calibri" w:hAnsi="Calibri" w:cs="Calibri"/>
          <w:b/>
          <w:sz w:val="22"/>
          <w:szCs w:val="22"/>
        </w:rPr>
        <w:t>V</w:t>
      </w:r>
      <w:r w:rsidR="00351835" w:rsidRPr="0053191B">
        <w:rPr>
          <w:rFonts w:ascii="Calibri" w:hAnsi="Calibri" w:cs="Calibri"/>
          <w:b/>
          <w:sz w:val="22"/>
          <w:szCs w:val="22"/>
        </w:rPr>
        <w:t>I</w:t>
      </w:r>
      <w:r w:rsidRPr="0053191B">
        <w:rPr>
          <w:rFonts w:ascii="Calibri" w:hAnsi="Calibri" w:cs="Calibri"/>
          <w:b/>
          <w:sz w:val="22"/>
          <w:szCs w:val="22"/>
        </w:rPr>
        <w:t>II. OPIS SPOSOBU PRZYGOTOWANIA OFERT</w:t>
      </w:r>
    </w:p>
    <w:p w14:paraId="21B629F6" w14:textId="77777777" w:rsidR="00234521" w:rsidRPr="0053191B" w:rsidRDefault="00BA534A" w:rsidP="008474A9">
      <w:pPr>
        <w:pStyle w:val="Standard"/>
        <w:numPr>
          <w:ilvl w:val="0"/>
          <w:numId w:val="29"/>
        </w:numPr>
        <w:jc w:val="both"/>
        <w:rPr>
          <w:rFonts w:ascii="Calibri" w:hAnsi="Calibri" w:cs="Calibri"/>
          <w:sz w:val="22"/>
          <w:szCs w:val="22"/>
        </w:rPr>
      </w:pPr>
      <w:r w:rsidRPr="0053191B">
        <w:rPr>
          <w:rFonts w:ascii="Calibri" w:hAnsi="Calibri" w:cs="Calibri"/>
          <w:sz w:val="22"/>
          <w:szCs w:val="22"/>
        </w:rPr>
        <w:t>Ofertę należy sporządzić</w:t>
      </w:r>
      <w:r w:rsidR="00E1083B" w:rsidRPr="0053191B">
        <w:rPr>
          <w:rFonts w:ascii="Calibri" w:hAnsi="Calibri" w:cs="Calibri"/>
          <w:sz w:val="22"/>
          <w:szCs w:val="22"/>
        </w:rPr>
        <w:t xml:space="preserve"> na załączonym F</w:t>
      </w:r>
      <w:r w:rsidR="009B78AE" w:rsidRPr="0053191B">
        <w:rPr>
          <w:rFonts w:ascii="Calibri" w:hAnsi="Calibri" w:cs="Calibri"/>
          <w:sz w:val="22"/>
          <w:szCs w:val="22"/>
        </w:rPr>
        <w:t>ormularzu ofertowym</w:t>
      </w:r>
      <w:r w:rsidRPr="0053191B">
        <w:rPr>
          <w:rFonts w:ascii="Calibri" w:hAnsi="Calibri" w:cs="Calibri"/>
          <w:sz w:val="22"/>
          <w:szCs w:val="22"/>
        </w:rPr>
        <w:t xml:space="preserve"> stanowiącym załącznik nr 1 do zapytania ofertowego. </w:t>
      </w:r>
    </w:p>
    <w:p w14:paraId="674EDDCC" w14:textId="77777777" w:rsidR="00234521" w:rsidRPr="0053191B" w:rsidRDefault="00234521" w:rsidP="008474A9">
      <w:pPr>
        <w:pStyle w:val="Standard"/>
        <w:numPr>
          <w:ilvl w:val="0"/>
          <w:numId w:val="29"/>
        </w:numPr>
        <w:jc w:val="both"/>
        <w:rPr>
          <w:rFonts w:ascii="Calibri" w:hAnsi="Calibri" w:cs="Calibri"/>
          <w:sz w:val="22"/>
          <w:szCs w:val="22"/>
        </w:rPr>
      </w:pPr>
      <w:r w:rsidRPr="0053191B">
        <w:rPr>
          <w:rFonts w:ascii="Calibri" w:hAnsi="Calibri" w:cs="Calibri"/>
          <w:sz w:val="22"/>
          <w:szCs w:val="22"/>
        </w:rPr>
        <w:t>Integralną częścią składanej oferty powinna być specyfikacja techniczna oferowanego przedmiotu zakupu.</w:t>
      </w:r>
    </w:p>
    <w:p w14:paraId="579FC20F" w14:textId="77777777" w:rsidR="006B62B4" w:rsidRPr="0053191B" w:rsidRDefault="006B62B4" w:rsidP="008474A9">
      <w:pPr>
        <w:pStyle w:val="Standard"/>
        <w:jc w:val="both"/>
        <w:rPr>
          <w:rFonts w:ascii="Calibri" w:hAnsi="Calibri" w:cs="Calibri"/>
          <w:sz w:val="22"/>
          <w:szCs w:val="22"/>
          <w:shd w:val="clear" w:color="auto" w:fill="FFFF00"/>
        </w:rPr>
      </w:pPr>
    </w:p>
    <w:p w14:paraId="26E4A952" w14:textId="77777777" w:rsidR="006B62B4" w:rsidRPr="0053191B" w:rsidRDefault="00351835" w:rsidP="008474A9">
      <w:pPr>
        <w:pStyle w:val="Standard"/>
        <w:jc w:val="both"/>
        <w:rPr>
          <w:rFonts w:ascii="Calibri" w:hAnsi="Calibri" w:cs="Calibri"/>
          <w:sz w:val="22"/>
          <w:szCs w:val="22"/>
        </w:rPr>
      </w:pPr>
      <w:r w:rsidRPr="0053191B">
        <w:rPr>
          <w:rFonts w:ascii="Calibri" w:hAnsi="Calibri" w:cs="Calibri"/>
          <w:b/>
          <w:sz w:val="22"/>
          <w:szCs w:val="22"/>
        </w:rPr>
        <w:t>IX</w:t>
      </w:r>
      <w:r w:rsidR="00BA534A" w:rsidRPr="0053191B">
        <w:rPr>
          <w:rFonts w:ascii="Calibri" w:hAnsi="Calibri" w:cs="Calibri"/>
          <w:b/>
          <w:sz w:val="22"/>
          <w:szCs w:val="22"/>
        </w:rPr>
        <w:t>. SPOSÓB I TERMIN SKŁADANIA OFERT</w:t>
      </w:r>
    </w:p>
    <w:p w14:paraId="2D406989" w14:textId="4089B2AF" w:rsidR="006B62B4" w:rsidRPr="0053191B" w:rsidRDefault="00BA534A" w:rsidP="008474A9">
      <w:pPr>
        <w:pStyle w:val="Standard"/>
        <w:numPr>
          <w:ilvl w:val="0"/>
          <w:numId w:val="38"/>
        </w:numPr>
        <w:jc w:val="both"/>
        <w:rPr>
          <w:rFonts w:ascii="Calibri" w:hAnsi="Calibri" w:cs="Calibri"/>
          <w:b/>
          <w:sz w:val="22"/>
          <w:szCs w:val="22"/>
        </w:rPr>
      </w:pPr>
      <w:r w:rsidRPr="0053191B">
        <w:rPr>
          <w:rFonts w:ascii="Calibri" w:hAnsi="Calibri" w:cs="Calibri"/>
          <w:b/>
          <w:sz w:val="22"/>
          <w:szCs w:val="22"/>
        </w:rPr>
        <w:t>Oferty nale</w:t>
      </w:r>
      <w:r w:rsidR="0076601B" w:rsidRPr="0053191B">
        <w:rPr>
          <w:rFonts w:ascii="Calibri" w:hAnsi="Calibri" w:cs="Calibri"/>
          <w:b/>
          <w:sz w:val="22"/>
          <w:szCs w:val="22"/>
        </w:rPr>
        <w:t>ży składać w terminie do dnia</w:t>
      </w:r>
      <w:r w:rsidR="00077D4E" w:rsidRPr="0053191B">
        <w:rPr>
          <w:rFonts w:ascii="Calibri" w:hAnsi="Calibri" w:cs="Calibri"/>
          <w:b/>
          <w:sz w:val="22"/>
          <w:szCs w:val="22"/>
        </w:rPr>
        <w:t xml:space="preserve"> </w:t>
      </w:r>
      <w:r w:rsidR="00DB239B">
        <w:rPr>
          <w:rFonts w:ascii="Calibri" w:hAnsi="Calibri" w:cs="Calibri"/>
          <w:b/>
          <w:sz w:val="22"/>
          <w:szCs w:val="22"/>
        </w:rPr>
        <w:t>09.12</w:t>
      </w:r>
      <w:r w:rsidR="0018570B" w:rsidRPr="0053191B">
        <w:rPr>
          <w:rFonts w:ascii="Calibri" w:hAnsi="Calibri" w:cs="Calibri"/>
          <w:b/>
          <w:sz w:val="22"/>
          <w:szCs w:val="22"/>
        </w:rPr>
        <w:t>.2019</w:t>
      </w:r>
      <w:r w:rsidR="00AC3B7E" w:rsidRPr="0053191B">
        <w:rPr>
          <w:rFonts w:ascii="Calibri" w:hAnsi="Calibri" w:cs="Calibri"/>
          <w:b/>
          <w:sz w:val="22"/>
          <w:szCs w:val="22"/>
        </w:rPr>
        <w:t>r</w:t>
      </w:r>
      <w:r w:rsidR="009B78AE" w:rsidRPr="0053191B">
        <w:rPr>
          <w:rFonts w:ascii="Calibri" w:hAnsi="Calibri" w:cs="Calibri"/>
          <w:b/>
          <w:sz w:val="22"/>
          <w:szCs w:val="22"/>
        </w:rPr>
        <w:t xml:space="preserve"> do godz. </w:t>
      </w:r>
      <w:r w:rsidR="00AC3B7E" w:rsidRPr="0053191B">
        <w:rPr>
          <w:rFonts w:ascii="Calibri" w:hAnsi="Calibri" w:cs="Calibri"/>
          <w:b/>
          <w:sz w:val="22"/>
          <w:szCs w:val="22"/>
        </w:rPr>
        <w:t>16:00:00</w:t>
      </w:r>
      <w:r w:rsidRPr="0053191B">
        <w:rPr>
          <w:rFonts w:ascii="Calibri" w:hAnsi="Calibri" w:cs="Calibri"/>
          <w:b/>
          <w:sz w:val="22"/>
          <w:szCs w:val="22"/>
        </w:rPr>
        <w:t xml:space="preserve">, w wersji elektronicznej na adres </w:t>
      </w:r>
      <w:hyperlink r:id="rId9" w:history="1">
        <w:r w:rsidR="00B208D2" w:rsidRPr="0053191B">
          <w:rPr>
            <w:rStyle w:val="Hipercze"/>
            <w:rFonts w:ascii="Calibri" w:hAnsi="Calibri" w:cs="Calibri"/>
            <w:b/>
            <w:sz w:val="22"/>
            <w:szCs w:val="22"/>
          </w:rPr>
          <w:t>inowroclaw@saferoad.pl</w:t>
        </w:r>
      </w:hyperlink>
      <w:r w:rsidR="00B208D2" w:rsidRPr="0053191B">
        <w:rPr>
          <w:rFonts w:ascii="Calibri" w:hAnsi="Calibri" w:cs="Calibri"/>
          <w:b/>
          <w:sz w:val="22"/>
          <w:szCs w:val="22"/>
        </w:rPr>
        <w:t xml:space="preserve"> </w:t>
      </w:r>
      <w:r w:rsidRPr="0053191B">
        <w:rPr>
          <w:rFonts w:ascii="Calibri" w:hAnsi="Calibri" w:cs="Calibri"/>
          <w:b/>
          <w:sz w:val="22"/>
          <w:szCs w:val="22"/>
        </w:rPr>
        <w:t>w postaci skanów podpisanych dokumentów, lub w wersji papierowej osobiście w siedzibie firmy Zamawiającego lub pocztą na adres siedziby Zamawiającego.</w:t>
      </w:r>
    </w:p>
    <w:p w14:paraId="1B1D6FD5" w14:textId="3DE37941" w:rsidR="00BA6670" w:rsidRPr="0053191B" w:rsidRDefault="00BA6670" w:rsidP="008474A9">
      <w:pPr>
        <w:pStyle w:val="Standard"/>
        <w:numPr>
          <w:ilvl w:val="0"/>
          <w:numId w:val="38"/>
        </w:numPr>
        <w:jc w:val="both"/>
        <w:rPr>
          <w:rFonts w:ascii="Calibri" w:hAnsi="Calibri" w:cs="Calibri"/>
          <w:b/>
          <w:sz w:val="22"/>
          <w:szCs w:val="22"/>
        </w:rPr>
      </w:pPr>
      <w:r w:rsidRPr="0053191B">
        <w:rPr>
          <w:rFonts w:ascii="Calibri" w:hAnsi="Calibri" w:cs="Calibri"/>
          <w:b/>
          <w:sz w:val="22"/>
          <w:szCs w:val="22"/>
        </w:rPr>
        <w:t xml:space="preserve"> </w:t>
      </w:r>
      <w:r w:rsidRPr="0053191B">
        <w:rPr>
          <w:rFonts w:ascii="Calibri" w:hAnsi="Calibri" w:cs="Calibri"/>
          <w:sz w:val="22"/>
          <w:szCs w:val="22"/>
        </w:rPr>
        <w:t xml:space="preserve">Oferent pozostaje związany złożoną ofertą </w:t>
      </w:r>
      <w:r w:rsidR="0018570B" w:rsidRPr="0053191B">
        <w:rPr>
          <w:rFonts w:ascii="Calibri" w:hAnsi="Calibri" w:cs="Calibri"/>
          <w:b/>
          <w:sz w:val="22"/>
          <w:szCs w:val="22"/>
        </w:rPr>
        <w:t xml:space="preserve">co najmniej do dnia </w:t>
      </w:r>
      <w:r w:rsidR="00DB239B">
        <w:rPr>
          <w:rFonts w:ascii="Calibri" w:hAnsi="Calibri" w:cs="Calibri"/>
          <w:b/>
          <w:sz w:val="22"/>
          <w:szCs w:val="22"/>
        </w:rPr>
        <w:t>31.03.2020</w:t>
      </w:r>
      <w:r w:rsidR="0018570B" w:rsidRPr="0053191B">
        <w:rPr>
          <w:rFonts w:ascii="Calibri" w:hAnsi="Calibri" w:cs="Calibri"/>
          <w:b/>
          <w:sz w:val="22"/>
          <w:szCs w:val="22"/>
        </w:rPr>
        <w:t>r</w:t>
      </w:r>
      <w:r w:rsidRPr="0053191B">
        <w:rPr>
          <w:rFonts w:ascii="Calibri" w:hAnsi="Calibri" w:cs="Calibri"/>
          <w:b/>
          <w:sz w:val="22"/>
          <w:szCs w:val="22"/>
        </w:rPr>
        <w:t>.</w:t>
      </w:r>
      <w:r w:rsidRPr="0053191B">
        <w:rPr>
          <w:rFonts w:ascii="Calibri" w:hAnsi="Calibri" w:cs="Calibri"/>
          <w:sz w:val="22"/>
          <w:szCs w:val="22"/>
        </w:rPr>
        <w:t xml:space="preserve"> Bieg terminu związania ofertą rozpoczyna się wraz z upływem terminu składania ofert.</w:t>
      </w:r>
    </w:p>
    <w:p w14:paraId="652FA5A2" w14:textId="77777777" w:rsidR="00956AB2" w:rsidRPr="0053191B" w:rsidRDefault="00BA534A" w:rsidP="008474A9">
      <w:pPr>
        <w:pStyle w:val="Standard"/>
        <w:numPr>
          <w:ilvl w:val="0"/>
          <w:numId w:val="38"/>
        </w:numPr>
        <w:jc w:val="both"/>
        <w:rPr>
          <w:rFonts w:ascii="Calibri" w:hAnsi="Calibri" w:cs="Calibri"/>
          <w:b/>
          <w:sz w:val="22"/>
          <w:szCs w:val="22"/>
        </w:rPr>
      </w:pPr>
      <w:r w:rsidRPr="0053191B">
        <w:rPr>
          <w:rFonts w:ascii="Calibri" w:hAnsi="Calibri" w:cs="Calibri"/>
          <w:sz w:val="22"/>
          <w:szCs w:val="22"/>
        </w:rPr>
        <w:t>Oferty złożone po terminie nie będą rozpatrywane.</w:t>
      </w:r>
    </w:p>
    <w:p w14:paraId="732AAA98" w14:textId="3878036B" w:rsidR="006B62B4" w:rsidRPr="0053191B" w:rsidRDefault="00E1083B" w:rsidP="008474A9">
      <w:pPr>
        <w:pStyle w:val="Standard"/>
        <w:numPr>
          <w:ilvl w:val="0"/>
          <w:numId w:val="38"/>
        </w:numPr>
        <w:ind w:left="714" w:hanging="357"/>
        <w:jc w:val="both"/>
        <w:rPr>
          <w:rFonts w:ascii="Calibri" w:hAnsi="Calibri" w:cs="Calibri"/>
          <w:b/>
          <w:sz w:val="22"/>
          <w:szCs w:val="22"/>
        </w:rPr>
      </w:pPr>
      <w:r w:rsidRPr="0053191B">
        <w:rPr>
          <w:rFonts w:ascii="Calibri" w:hAnsi="Calibri" w:cs="Calibri"/>
          <w:color w:val="000000"/>
          <w:sz w:val="22"/>
          <w:szCs w:val="22"/>
        </w:rPr>
        <w:lastRenderedPageBreak/>
        <w:t xml:space="preserve">Niezwłocznie po wyborze najkorzystniejszej oferty, Zamawiający zawiadomi o rozstrzygnięciu zapytania ofertowego poprzez </w:t>
      </w:r>
      <w:r w:rsidR="00956AB2" w:rsidRPr="0053191B">
        <w:rPr>
          <w:rFonts w:ascii="Calibri" w:hAnsi="Calibri" w:cs="Calibri"/>
          <w:color w:val="000000"/>
          <w:sz w:val="22"/>
          <w:szCs w:val="22"/>
        </w:rPr>
        <w:t>poinformowanie oferentów</w:t>
      </w:r>
    </w:p>
    <w:p w14:paraId="1866BD47" w14:textId="77777777" w:rsidR="00956AB2" w:rsidRPr="0053191B" w:rsidRDefault="00956AB2" w:rsidP="008474A9">
      <w:pPr>
        <w:pStyle w:val="Standard"/>
        <w:ind w:left="720"/>
        <w:jc w:val="both"/>
        <w:rPr>
          <w:rFonts w:ascii="Calibri" w:hAnsi="Calibri" w:cs="Calibri"/>
          <w:b/>
          <w:sz w:val="22"/>
          <w:szCs w:val="22"/>
        </w:rPr>
      </w:pPr>
    </w:p>
    <w:p w14:paraId="69F39065" w14:textId="77777777" w:rsidR="001F75C0" w:rsidRPr="0053191B" w:rsidRDefault="001F75C0" w:rsidP="008474A9">
      <w:pPr>
        <w:pStyle w:val="Standard"/>
        <w:ind w:left="720"/>
        <w:jc w:val="both"/>
        <w:rPr>
          <w:rFonts w:ascii="Calibri" w:hAnsi="Calibri" w:cs="Calibri"/>
          <w:b/>
          <w:sz w:val="22"/>
          <w:szCs w:val="22"/>
        </w:rPr>
      </w:pPr>
    </w:p>
    <w:p w14:paraId="46DF7F02" w14:textId="77777777" w:rsidR="006B62B4" w:rsidRPr="0053191B" w:rsidRDefault="00BA534A" w:rsidP="008474A9">
      <w:pPr>
        <w:pStyle w:val="Standard"/>
        <w:tabs>
          <w:tab w:val="left" w:pos="225"/>
        </w:tabs>
        <w:jc w:val="both"/>
        <w:rPr>
          <w:rFonts w:ascii="Calibri" w:hAnsi="Calibri" w:cs="Calibri"/>
          <w:sz w:val="22"/>
          <w:szCs w:val="22"/>
        </w:rPr>
      </w:pPr>
      <w:r w:rsidRPr="0053191B">
        <w:rPr>
          <w:rFonts w:ascii="Calibri" w:hAnsi="Calibri" w:cs="Calibri"/>
          <w:b/>
          <w:sz w:val="22"/>
          <w:szCs w:val="22"/>
        </w:rPr>
        <w:t>X. Warunki płatności:</w:t>
      </w:r>
    </w:p>
    <w:p w14:paraId="071837E3" w14:textId="41E6A7E5" w:rsidR="006B62B4" w:rsidRPr="0053191B" w:rsidRDefault="00BA534A" w:rsidP="008474A9">
      <w:pPr>
        <w:pStyle w:val="Standard"/>
        <w:jc w:val="both"/>
        <w:rPr>
          <w:rFonts w:ascii="Calibri" w:hAnsi="Calibri" w:cs="Calibri"/>
          <w:sz w:val="22"/>
          <w:szCs w:val="22"/>
        </w:rPr>
      </w:pPr>
      <w:r w:rsidRPr="0053191B">
        <w:rPr>
          <w:rFonts w:ascii="Calibri" w:hAnsi="Calibri" w:cs="Calibri"/>
          <w:sz w:val="22"/>
          <w:szCs w:val="22"/>
        </w:rPr>
        <w:t xml:space="preserve">Płatność za realizację przedmiotu zamówienia będzie odbywała się na podstawie faktury wystawionej przez Wykonawcę, płatnej do </w:t>
      </w:r>
      <w:r w:rsidR="00EC0940" w:rsidRPr="0053191B">
        <w:rPr>
          <w:rFonts w:ascii="Calibri" w:hAnsi="Calibri" w:cs="Calibri"/>
          <w:sz w:val="22"/>
          <w:szCs w:val="22"/>
        </w:rPr>
        <w:t>30</w:t>
      </w:r>
      <w:r w:rsidRPr="0053191B">
        <w:rPr>
          <w:rFonts w:ascii="Calibri" w:hAnsi="Calibri" w:cs="Calibri"/>
          <w:sz w:val="22"/>
          <w:szCs w:val="22"/>
        </w:rPr>
        <w:t xml:space="preserve"> dni od daty przedstawienia </w:t>
      </w:r>
      <w:r w:rsidR="00EC0940" w:rsidRPr="0053191B">
        <w:rPr>
          <w:rFonts w:ascii="Calibri" w:hAnsi="Calibri" w:cs="Calibri"/>
          <w:sz w:val="22"/>
          <w:szCs w:val="22"/>
        </w:rPr>
        <w:t>prawidłowo wystawionej faktury, pod warunkiem uprzedniego podpisania przez Zamawiającego bez uwag odpowiedniego zaakceptowania pr</w:t>
      </w:r>
      <w:r w:rsidR="0018570B" w:rsidRPr="0053191B">
        <w:rPr>
          <w:rFonts w:ascii="Calibri" w:hAnsi="Calibri" w:cs="Calibri"/>
          <w:sz w:val="22"/>
          <w:szCs w:val="22"/>
        </w:rPr>
        <w:t>zez strony Protokołu odbioru</w:t>
      </w:r>
      <w:r w:rsidR="00EC0940" w:rsidRPr="0053191B">
        <w:rPr>
          <w:rFonts w:ascii="Calibri" w:hAnsi="Calibri" w:cs="Calibri"/>
          <w:sz w:val="22"/>
          <w:szCs w:val="22"/>
        </w:rPr>
        <w:t>.</w:t>
      </w:r>
    </w:p>
    <w:p w14:paraId="4724AFDE" w14:textId="77777777" w:rsidR="00A13456" w:rsidRPr="0053191B" w:rsidRDefault="00A13456" w:rsidP="008474A9">
      <w:pPr>
        <w:pStyle w:val="Standard"/>
        <w:jc w:val="both"/>
        <w:rPr>
          <w:rFonts w:ascii="Calibri" w:hAnsi="Calibri" w:cs="Calibri"/>
          <w:sz w:val="22"/>
          <w:szCs w:val="22"/>
        </w:rPr>
      </w:pPr>
    </w:p>
    <w:p w14:paraId="657BBE86" w14:textId="77777777" w:rsidR="006B62B4" w:rsidRPr="0053191B" w:rsidRDefault="00BA534A" w:rsidP="008474A9">
      <w:pPr>
        <w:pStyle w:val="Standard"/>
        <w:jc w:val="both"/>
        <w:rPr>
          <w:rFonts w:ascii="Calibri" w:hAnsi="Calibri" w:cs="Calibri"/>
          <w:sz w:val="22"/>
          <w:szCs w:val="22"/>
        </w:rPr>
      </w:pPr>
      <w:r w:rsidRPr="0053191B">
        <w:rPr>
          <w:rFonts w:ascii="Calibri" w:hAnsi="Calibri" w:cs="Calibri"/>
          <w:b/>
          <w:sz w:val="22"/>
          <w:szCs w:val="22"/>
        </w:rPr>
        <w:t>X</w:t>
      </w:r>
      <w:r w:rsidR="00351835" w:rsidRPr="0053191B">
        <w:rPr>
          <w:rFonts w:ascii="Calibri" w:hAnsi="Calibri" w:cs="Calibri"/>
          <w:b/>
          <w:sz w:val="22"/>
          <w:szCs w:val="22"/>
        </w:rPr>
        <w:t>I</w:t>
      </w:r>
      <w:r w:rsidRPr="0053191B">
        <w:rPr>
          <w:rFonts w:ascii="Calibri" w:hAnsi="Calibri" w:cs="Calibri"/>
          <w:b/>
          <w:sz w:val="22"/>
          <w:szCs w:val="22"/>
        </w:rPr>
        <w:t>. OSOBY UPRAWNIONE DO KONTAKTU Z WYKONAWCAMI:</w:t>
      </w:r>
    </w:p>
    <w:p w14:paraId="57490394" w14:textId="77777777" w:rsidR="00BA6670" w:rsidRPr="0053191B" w:rsidRDefault="00BA6670" w:rsidP="008474A9">
      <w:pPr>
        <w:pStyle w:val="Akapitzlist"/>
        <w:numPr>
          <w:ilvl w:val="1"/>
          <w:numId w:val="27"/>
        </w:numPr>
        <w:tabs>
          <w:tab w:val="clear" w:pos="1080"/>
          <w:tab w:val="num" w:pos="426"/>
        </w:tabs>
        <w:autoSpaceDN/>
        <w:ind w:left="426" w:hanging="426"/>
        <w:contextualSpacing/>
        <w:textAlignment w:val="auto"/>
        <w:rPr>
          <w:rFonts w:ascii="Calibri" w:hAnsi="Calibri" w:cs="Calibri"/>
          <w:sz w:val="22"/>
          <w:szCs w:val="22"/>
        </w:rPr>
      </w:pPr>
      <w:r w:rsidRPr="0053191B">
        <w:rPr>
          <w:rFonts w:ascii="Calibri" w:hAnsi="Calibri" w:cs="Calibri"/>
          <w:sz w:val="22"/>
          <w:szCs w:val="22"/>
        </w:rPr>
        <w:t>Szczegółowych informacji w sprawie przedmiotu zamówienia udzieli:</w:t>
      </w:r>
    </w:p>
    <w:p w14:paraId="271B29FF" w14:textId="55558C10" w:rsidR="00BA6670" w:rsidRPr="0053191B" w:rsidRDefault="00BA6670" w:rsidP="008474A9">
      <w:pPr>
        <w:pStyle w:val="Akapitzlist"/>
        <w:ind w:left="426"/>
        <w:rPr>
          <w:rFonts w:ascii="Calibri" w:hAnsi="Calibri" w:cs="Calibri"/>
          <w:sz w:val="22"/>
          <w:szCs w:val="22"/>
        </w:rPr>
      </w:pPr>
      <w:r w:rsidRPr="0053191B">
        <w:rPr>
          <w:rFonts w:ascii="Calibri" w:hAnsi="Calibri" w:cs="Calibri"/>
          <w:sz w:val="22"/>
          <w:szCs w:val="22"/>
        </w:rPr>
        <w:t xml:space="preserve">Imię i nazwisko: </w:t>
      </w:r>
      <w:r w:rsidR="00B208D2" w:rsidRPr="0053191B">
        <w:rPr>
          <w:rFonts w:ascii="Calibri" w:hAnsi="Calibri" w:cs="Calibri"/>
          <w:sz w:val="22"/>
          <w:szCs w:val="22"/>
        </w:rPr>
        <w:t>Krzysztof Pilarski</w:t>
      </w:r>
    </w:p>
    <w:p w14:paraId="5826DE52" w14:textId="1CE4DB2F" w:rsidR="00BA6670" w:rsidRPr="0053191B" w:rsidRDefault="00BA6670" w:rsidP="008474A9">
      <w:pPr>
        <w:pStyle w:val="Akapitzlist"/>
        <w:ind w:left="426"/>
        <w:rPr>
          <w:rFonts w:ascii="Calibri" w:hAnsi="Calibri" w:cs="Calibri"/>
          <w:sz w:val="22"/>
          <w:szCs w:val="22"/>
        </w:rPr>
      </w:pPr>
      <w:r w:rsidRPr="0053191B">
        <w:rPr>
          <w:rFonts w:ascii="Calibri" w:hAnsi="Calibri" w:cs="Calibri"/>
          <w:sz w:val="22"/>
          <w:szCs w:val="22"/>
        </w:rPr>
        <w:t xml:space="preserve">e-mail: </w:t>
      </w:r>
      <w:r w:rsidR="00B208D2" w:rsidRPr="0053191B">
        <w:rPr>
          <w:rFonts w:ascii="Calibri" w:hAnsi="Calibri" w:cs="Calibri"/>
          <w:sz w:val="22"/>
          <w:szCs w:val="22"/>
        </w:rPr>
        <w:t>krzysztof.pilarski@saferoad.pl</w:t>
      </w:r>
    </w:p>
    <w:p w14:paraId="662BE2F4" w14:textId="694892BF" w:rsidR="00AA0A9A" w:rsidRPr="0053191B" w:rsidRDefault="00AA0A9A" w:rsidP="008474A9">
      <w:pPr>
        <w:pStyle w:val="Akapitzlist"/>
        <w:ind w:left="426"/>
        <w:rPr>
          <w:rStyle w:val="Hipercze"/>
          <w:rFonts w:ascii="Calibri" w:hAnsi="Calibri" w:cs="Calibri"/>
          <w:color w:val="auto"/>
          <w:sz w:val="22"/>
          <w:szCs w:val="22"/>
          <w:u w:val="none"/>
        </w:rPr>
      </w:pPr>
      <w:r w:rsidRPr="0053191B">
        <w:rPr>
          <w:rFonts w:ascii="Calibri" w:hAnsi="Calibri" w:cs="Calibri"/>
          <w:sz w:val="22"/>
          <w:szCs w:val="22"/>
        </w:rPr>
        <w:t>tel.</w:t>
      </w:r>
      <w:r w:rsidR="00B208D2" w:rsidRPr="0053191B">
        <w:rPr>
          <w:rFonts w:ascii="Calibri" w:hAnsi="Calibri" w:cs="Calibri"/>
          <w:sz w:val="22"/>
          <w:szCs w:val="22"/>
        </w:rPr>
        <w:t xml:space="preserve"> +48 698 900 725</w:t>
      </w:r>
    </w:p>
    <w:p w14:paraId="3CAE8B73" w14:textId="77777777" w:rsidR="00D50B06" w:rsidRPr="0053191B" w:rsidRDefault="00D50B06" w:rsidP="008474A9">
      <w:pPr>
        <w:pStyle w:val="Standard"/>
        <w:jc w:val="both"/>
        <w:rPr>
          <w:rFonts w:ascii="Calibri" w:hAnsi="Calibri" w:cs="Calibri"/>
          <w:sz w:val="22"/>
          <w:szCs w:val="22"/>
        </w:rPr>
      </w:pPr>
    </w:p>
    <w:p w14:paraId="0F288855" w14:textId="77777777" w:rsidR="006B62B4" w:rsidRPr="0053191B" w:rsidRDefault="00BA534A" w:rsidP="008474A9">
      <w:pPr>
        <w:pStyle w:val="Standard"/>
        <w:jc w:val="both"/>
        <w:rPr>
          <w:rFonts w:ascii="Calibri" w:hAnsi="Calibri" w:cs="Calibri"/>
          <w:sz w:val="22"/>
          <w:szCs w:val="22"/>
        </w:rPr>
      </w:pPr>
      <w:r w:rsidRPr="0053191B">
        <w:rPr>
          <w:rFonts w:ascii="Calibri" w:hAnsi="Calibri" w:cs="Calibri"/>
          <w:b/>
          <w:sz w:val="22"/>
          <w:szCs w:val="22"/>
        </w:rPr>
        <w:t>X</w:t>
      </w:r>
      <w:r w:rsidR="00351835" w:rsidRPr="0053191B">
        <w:rPr>
          <w:rFonts w:ascii="Calibri" w:hAnsi="Calibri" w:cs="Calibri"/>
          <w:b/>
          <w:sz w:val="22"/>
          <w:szCs w:val="22"/>
        </w:rPr>
        <w:t>I</w:t>
      </w:r>
      <w:r w:rsidRPr="0053191B">
        <w:rPr>
          <w:rFonts w:ascii="Calibri" w:hAnsi="Calibri" w:cs="Calibri"/>
          <w:b/>
          <w:sz w:val="22"/>
          <w:szCs w:val="22"/>
        </w:rPr>
        <w:t>I. WARUNKI ISTOTNEJ ZMIANY UMOWY</w:t>
      </w:r>
    </w:p>
    <w:p w14:paraId="42C87422" w14:textId="77777777" w:rsidR="0018570B" w:rsidRPr="0053191B" w:rsidRDefault="0018570B" w:rsidP="0018570B">
      <w:pPr>
        <w:spacing w:before="120" w:after="0" w:line="288" w:lineRule="auto"/>
        <w:jc w:val="both"/>
        <w:rPr>
          <w:rFonts w:cs="Calibri"/>
        </w:rPr>
      </w:pPr>
      <w:r w:rsidRPr="0053191B">
        <w:rPr>
          <w:rFonts w:cs="Calibri"/>
        </w:rPr>
        <w:t>1. Zamawiający zastrzega sobie możliwość dokonywania zmian w umowie zawartej z Wykonawcą, który zostanie wybrany w wyniku przeprowadzonego postępowania. Ewentualne zmiany zapisów umowy będą zawierane w formie pisemnego aneksu, a ponadto będą one mogły być wprowadzane z powodu:</w:t>
      </w:r>
    </w:p>
    <w:p w14:paraId="1F1C09E8" w14:textId="77777777" w:rsidR="0018570B" w:rsidRPr="0053191B" w:rsidRDefault="0018570B" w:rsidP="0018570B">
      <w:pPr>
        <w:spacing w:before="120" w:after="0" w:line="288" w:lineRule="auto"/>
        <w:jc w:val="both"/>
        <w:rPr>
          <w:rFonts w:cs="Calibri"/>
        </w:rPr>
      </w:pPr>
      <w:r w:rsidRPr="0053191B">
        <w:rPr>
          <w:rFonts w:cs="Calibri"/>
        </w:rPr>
        <w:t>a) wystąpienia obiektywnych przyczyn niezależnych od Zamawiającego i Wykonawcy,</w:t>
      </w:r>
    </w:p>
    <w:p w14:paraId="11B4BCAF" w14:textId="77777777" w:rsidR="0018570B" w:rsidRPr="0053191B" w:rsidRDefault="0018570B" w:rsidP="0018570B">
      <w:pPr>
        <w:spacing w:before="120" w:after="0" w:line="288" w:lineRule="auto"/>
        <w:jc w:val="both"/>
        <w:rPr>
          <w:rFonts w:cs="Calibri"/>
        </w:rPr>
      </w:pPr>
      <w:r w:rsidRPr="0053191B">
        <w:rPr>
          <w:rFonts w:cs="Calibri"/>
        </w:rPr>
        <w:t>b) wystąpienia okoliczności będących wynikiem działania siły wyższej.</w:t>
      </w:r>
    </w:p>
    <w:p w14:paraId="5DB75047" w14:textId="77777777" w:rsidR="0018570B" w:rsidRPr="0053191B" w:rsidRDefault="0018570B" w:rsidP="0018570B">
      <w:pPr>
        <w:spacing w:before="120" w:after="0" w:line="288" w:lineRule="auto"/>
        <w:jc w:val="both"/>
        <w:rPr>
          <w:rFonts w:eastAsia="Times New Roman" w:cs="Calibri"/>
          <w:lang w:eastAsia="pl-PL"/>
        </w:rPr>
      </w:pPr>
      <w:r w:rsidRPr="0053191B">
        <w:rPr>
          <w:rFonts w:eastAsia="Times New Roman" w:cs="Calibri"/>
          <w:lang w:eastAsia="pl-PL"/>
        </w:rPr>
        <w:t>2. W związku z realizacją projektu B+R obciążonego ryzykiem badawczym, Zamawiający zastrzega sobie jednostronne prawo do ewentualnego wydłużenia okresu realizacji zamówienia.</w:t>
      </w:r>
    </w:p>
    <w:p w14:paraId="1F6A316F" w14:textId="59A5A56F" w:rsidR="00E1083B" w:rsidRPr="0053191B" w:rsidRDefault="00E1083B" w:rsidP="008474A9">
      <w:pPr>
        <w:pStyle w:val="Standard"/>
        <w:ind w:left="284" w:hanging="284"/>
        <w:jc w:val="both"/>
        <w:rPr>
          <w:rFonts w:ascii="Calibri" w:hAnsi="Calibri" w:cs="Calibri"/>
          <w:sz w:val="22"/>
          <w:szCs w:val="22"/>
        </w:rPr>
      </w:pPr>
    </w:p>
    <w:p w14:paraId="47F73D2D" w14:textId="77777777" w:rsidR="00AA0A9A" w:rsidRPr="0053191B" w:rsidRDefault="00AA0A9A" w:rsidP="008474A9">
      <w:pPr>
        <w:pStyle w:val="Standard"/>
        <w:ind w:left="284" w:hanging="284"/>
        <w:jc w:val="both"/>
        <w:rPr>
          <w:rFonts w:ascii="Calibri" w:hAnsi="Calibri" w:cs="Calibri"/>
          <w:sz w:val="22"/>
          <w:szCs w:val="22"/>
        </w:rPr>
      </w:pPr>
    </w:p>
    <w:p w14:paraId="72F2B69E" w14:textId="77777777" w:rsidR="00AA0A9A" w:rsidRPr="0053191B" w:rsidRDefault="00AA0A9A" w:rsidP="008474A9">
      <w:pPr>
        <w:pStyle w:val="Standard"/>
        <w:jc w:val="both"/>
        <w:rPr>
          <w:rFonts w:ascii="Calibri" w:hAnsi="Calibri" w:cs="Calibri"/>
          <w:sz w:val="22"/>
          <w:szCs w:val="22"/>
        </w:rPr>
      </w:pPr>
      <w:r w:rsidRPr="0053191B">
        <w:rPr>
          <w:rFonts w:ascii="Calibri" w:hAnsi="Calibri" w:cs="Calibri"/>
          <w:b/>
          <w:sz w:val="22"/>
          <w:szCs w:val="22"/>
        </w:rPr>
        <w:t>XIII. MOŻLIWOŚĆ SKŁADANIA OFERT CZĘŚCIOWYCH</w:t>
      </w:r>
    </w:p>
    <w:p w14:paraId="7ACEDD6D" w14:textId="401F5AB7" w:rsidR="00B60770" w:rsidRPr="0053191B" w:rsidRDefault="00B60770" w:rsidP="00B60770">
      <w:pPr>
        <w:shd w:val="clear" w:color="auto" w:fill="FFFFFF"/>
        <w:spacing w:before="120" w:after="0" w:line="288" w:lineRule="auto"/>
        <w:jc w:val="both"/>
        <w:rPr>
          <w:rFonts w:eastAsia="Times New Roman" w:cs="Calibri"/>
          <w:lang w:eastAsia="pl-PL"/>
        </w:rPr>
      </w:pPr>
      <w:r w:rsidRPr="0053191B">
        <w:rPr>
          <w:rFonts w:eastAsia="Times New Roman" w:cs="Calibri"/>
          <w:lang w:eastAsia="pl-PL"/>
        </w:rPr>
        <w:t xml:space="preserve">1. Zamawiający </w:t>
      </w:r>
      <w:r w:rsidR="00812D36">
        <w:rPr>
          <w:rFonts w:eastAsia="Times New Roman" w:cs="Calibri"/>
          <w:lang w:eastAsia="pl-PL"/>
        </w:rPr>
        <w:t>nie dopuszcza składania ofert częściowych.</w:t>
      </w:r>
    </w:p>
    <w:p w14:paraId="6D11A53E" w14:textId="77777777" w:rsidR="00B60770" w:rsidRPr="0053191B" w:rsidRDefault="00B60770" w:rsidP="00B60770">
      <w:pPr>
        <w:shd w:val="clear" w:color="auto" w:fill="FFFFFF"/>
        <w:spacing w:before="120" w:after="0" w:line="288" w:lineRule="auto"/>
        <w:jc w:val="both"/>
        <w:rPr>
          <w:rFonts w:eastAsia="Times New Roman" w:cs="Calibri"/>
          <w:lang w:eastAsia="pl-PL"/>
        </w:rPr>
      </w:pPr>
      <w:r w:rsidRPr="0053191B">
        <w:rPr>
          <w:rFonts w:eastAsia="Times New Roman" w:cs="Calibri"/>
          <w:lang w:eastAsia="pl-PL"/>
        </w:rPr>
        <w:t>2. Zamawiający nie dopuszcza możliwości składania ofert wariantowych.</w:t>
      </w:r>
    </w:p>
    <w:p w14:paraId="605EB24F" w14:textId="77777777" w:rsidR="006E4B06" w:rsidRPr="0053191B" w:rsidRDefault="006E4B06" w:rsidP="006E4B06">
      <w:pPr>
        <w:spacing w:before="120" w:after="0" w:line="288" w:lineRule="auto"/>
        <w:jc w:val="both"/>
        <w:rPr>
          <w:rFonts w:cs="Calibri"/>
        </w:rPr>
      </w:pPr>
      <w:r w:rsidRPr="0053191B">
        <w:rPr>
          <w:rFonts w:eastAsia="Times New Roman" w:cs="Calibri"/>
          <w:lang w:eastAsia="pl-PL"/>
        </w:rPr>
        <w:t xml:space="preserve">3. </w:t>
      </w:r>
      <w:r w:rsidRPr="0053191B">
        <w:rPr>
          <w:rFonts w:cs="Calibri"/>
        </w:rPr>
        <w:t>Zamówienia uzupełniające:</w:t>
      </w:r>
      <w:r w:rsidRPr="0053191B">
        <w:rPr>
          <w:rFonts w:cs="Calibri"/>
          <w:b/>
        </w:rPr>
        <w:t xml:space="preserve"> </w:t>
      </w:r>
    </w:p>
    <w:p w14:paraId="2BEB6C39" w14:textId="77777777" w:rsidR="006E4B06" w:rsidRPr="0053191B" w:rsidRDefault="006E4B06" w:rsidP="006E4B06">
      <w:pPr>
        <w:spacing w:before="120" w:after="0" w:line="288" w:lineRule="auto"/>
        <w:jc w:val="both"/>
        <w:rPr>
          <w:rFonts w:eastAsia="Times New Roman" w:cs="Calibri"/>
          <w:lang w:eastAsia="pl-PL"/>
        </w:rPr>
      </w:pPr>
      <w:r w:rsidRPr="0053191B">
        <w:rPr>
          <w:rFonts w:eastAsia="Times New Roman" w:cs="Calibri"/>
          <w:lang w:eastAsia="pl-PL"/>
        </w:rPr>
        <w:t>1. Istnieje możliwość udzielenia wykonawcy wyłonionemu w trybie zasady konkurencyjności zamówień publicznych uzupełniających, w wysokości nieprzekraczającej 50% wartości zamówienia publicznego określonej w umowie zawartej z wykonawcą, o ile te zamówienia publiczne są zgodne z przedmiotem zamówienia publicznego podstawowego oraz możliwość udzielenia takiego zamówienia publicznego została przewidziana w zapytaniu ofertowym oraz w umowie z wykonawcą. W takim przypadku nie jest konieczne ponowne stosowanie zasady konkurencyjności.</w:t>
      </w:r>
    </w:p>
    <w:p w14:paraId="01A3934A" w14:textId="77777777" w:rsidR="006E4B06" w:rsidRPr="0053191B" w:rsidRDefault="006E4B06" w:rsidP="006E4B06">
      <w:pPr>
        <w:spacing w:before="120" w:after="0" w:line="288" w:lineRule="auto"/>
        <w:jc w:val="both"/>
        <w:rPr>
          <w:rFonts w:eastAsia="Times New Roman" w:cs="Calibri"/>
          <w:lang w:eastAsia="pl-PL"/>
        </w:rPr>
      </w:pPr>
      <w:r w:rsidRPr="0053191B">
        <w:rPr>
          <w:rFonts w:eastAsia="Times New Roman" w:cs="Calibri"/>
          <w:lang w:eastAsia="pl-PL"/>
        </w:rPr>
        <w:t>2. Istnieje możliwość udzielenia dotychczasowemu wykonawcy usług lub robót budowlanych zamówień publicznych dodatkowych, nieobjętych zamówieniem podstawowym i nieprzekraczających 50% wartości realizowanego zamówienia publicznego, niezbędnych do jego prawidłowego wykonania, których wykonanie stało się konieczne na skutek sytuacji niemożliwej wcześniej do przewidzenia, jeżeli:</w:t>
      </w:r>
    </w:p>
    <w:p w14:paraId="7B56236B" w14:textId="77777777" w:rsidR="006E4B06" w:rsidRPr="0053191B" w:rsidRDefault="006E4B06" w:rsidP="006E4B06">
      <w:pPr>
        <w:spacing w:before="120" w:after="0" w:line="288" w:lineRule="auto"/>
        <w:jc w:val="both"/>
        <w:rPr>
          <w:rFonts w:eastAsia="Times New Roman" w:cs="Calibri"/>
          <w:lang w:eastAsia="pl-PL"/>
        </w:rPr>
      </w:pPr>
      <w:r w:rsidRPr="0053191B">
        <w:rPr>
          <w:rFonts w:eastAsia="Times New Roman" w:cs="Calibri"/>
          <w:lang w:eastAsia="pl-PL"/>
        </w:rPr>
        <w:t xml:space="preserve">a) z przyczyn technicznych lub gospodarczych oddzielenie zamówienia dodatkowego od zamówienia </w:t>
      </w:r>
      <w:r w:rsidRPr="0053191B">
        <w:rPr>
          <w:rFonts w:eastAsia="Times New Roman" w:cs="Calibri"/>
          <w:lang w:eastAsia="pl-PL"/>
        </w:rPr>
        <w:lastRenderedPageBreak/>
        <w:t>podstawowego wymagałoby poniesienia niewspółmiernie wysokich kosztów lub</w:t>
      </w:r>
    </w:p>
    <w:p w14:paraId="65563129" w14:textId="0DE7F7B9" w:rsidR="0053191B" w:rsidRPr="00812D36" w:rsidRDefault="006E4B06" w:rsidP="00812D36">
      <w:pPr>
        <w:shd w:val="clear" w:color="auto" w:fill="FFFFFF"/>
        <w:spacing w:before="120" w:after="0" w:line="288" w:lineRule="auto"/>
        <w:jc w:val="both"/>
        <w:rPr>
          <w:rFonts w:eastAsia="Times New Roman" w:cs="Calibri"/>
          <w:lang w:eastAsia="pl-PL"/>
        </w:rPr>
      </w:pPr>
      <w:r w:rsidRPr="0053191B">
        <w:rPr>
          <w:rFonts w:eastAsia="Times New Roman" w:cs="Calibri"/>
          <w:lang w:eastAsia="pl-PL"/>
        </w:rPr>
        <w:t>b) wykonanie zamówienia podstawowego jest uzależnione od wykonania zamówienia dodatkowego</w:t>
      </w:r>
    </w:p>
    <w:p w14:paraId="068846DC" w14:textId="77777777" w:rsidR="0053191B" w:rsidRPr="0053191B" w:rsidRDefault="0053191B" w:rsidP="008474A9">
      <w:pPr>
        <w:pStyle w:val="Standard"/>
        <w:jc w:val="both"/>
        <w:rPr>
          <w:rFonts w:ascii="Calibri" w:hAnsi="Calibri" w:cs="Calibri"/>
          <w:b/>
          <w:sz w:val="22"/>
          <w:szCs w:val="22"/>
        </w:rPr>
      </w:pPr>
    </w:p>
    <w:p w14:paraId="7CA1E785" w14:textId="36A8D88C" w:rsidR="006B62B4" w:rsidRPr="0053191B" w:rsidRDefault="00BA534A" w:rsidP="008474A9">
      <w:pPr>
        <w:pStyle w:val="Standard"/>
        <w:jc w:val="both"/>
        <w:rPr>
          <w:rFonts w:ascii="Calibri" w:hAnsi="Calibri" w:cs="Calibri"/>
          <w:sz w:val="22"/>
          <w:szCs w:val="22"/>
        </w:rPr>
      </w:pPr>
      <w:r w:rsidRPr="0053191B">
        <w:rPr>
          <w:rFonts w:ascii="Calibri" w:hAnsi="Calibri" w:cs="Calibri"/>
          <w:b/>
          <w:sz w:val="22"/>
          <w:szCs w:val="22"/>
        </w:rPr>
        <w:t>X</w:t>
      </w:r>
      <w:r w:rsidR="00351835" w:rsidRPr="0053191B">
        <w:rPr>
          <w:rFonts w:ascii="Calibri" w:hAnsi="Calibri" w:cs="Calibri"/>
          <w:b/>
          <w:sz w:val="22"/>
          <w:szCs w:val="22"/>
        </w:rPr>
        <w:t>I</w:t>
      </w:r>
      <w:r w:rsidR="00020165" w:rsidRPr="0053191B">
        <w:rPr>
          <w:rFonts w:ascii="Calibri" w:hAnsi="Calibri" w:cs="Calibri"/>
          <w:b/>
          <w:sz w:val="22"/>
          <w:szCs w:val="22"/>
        </w:rPr>
        <w:t>V</w:t>
      </w:r>
      <w:r w:rsidRPr="0053191B">
        <w:rPr>
          <w:rFonts w:ascii="Calibri" w:hAnsi="Calibri" w:cs="Calibri"/>
          <w:b/>
          <w:sz w:val="22"/>
          <w:szCs w:val="22"/>
        </w:rPr>
        <w:t>. DODATKOWE INFORMACJE</w:t>
      </w:r>
    </w:p>
    <w:p w14:paraId="62DB07AA" w14:textId="77777777" w:rsidR="00020165" w:rsidRPr="0053191B" w:rsidRDefault="00020165" w:rsidP="00020165">
      <w:pPr>
        <w:pStyle w:val="Standard"/>
        <w:jc w:val="both"/>
        <w:rPr>
          <w:rFonts w:ascii="Calibri" w:hAnsi="Calibri" w:cs="Calibri"/>
          <w:sz w:val="22"/>
          <w:szCs w:val="22"/>
        </w:rPr>
      </w:pPr>
    </w:p>
    <w:p w14:paraId="5D6B3701" w14:textId="77777777" w:rsidR="006B62B4" w:rsidRPr="0053191B" w:rsidRDefault="00BA534A" w:rsidP="008474A9">
      <w:pPr>
        <w:pStyle w:val="Standard"/>
        <w:numPr>
          <w:ilvl w:val="0"/>
          <w:numId w:val="27"/>
        </w:numPr>
        <w:jc w:val="both"/>
        <w:rPr>
          <w:rFonts w:ascii="Calibri" w:hAnsi="Calibri" w:cs="Calibri"/>
          <w:sz w:val="22"/>
          <w:szCs w:val="22"/>
        </w:rPr>
      </w:pPr>
      <w:r w:rsidRPr="0053191B">
        <w:rPr>
          <w:rFonts w:ascii="Calibri" w:hAnsi="Calibri" w:cs="Calibri"/>
          <w:sz w:val="22"/>
          <w:szCs w:val="22"/>
        </w:rPr>
        <w:t xml:space="preserve">Z postępowania wykluczeni zostaną Wykonawcy powiązani z zamawiającym osobowo lub kapitałowo. W tym celu Wykonawca jest zobowiązany do przedłożenia podpisanego oświadczenia o braku powiązań stanowiącego </w:t>
      </w:r>
      <w:r w:rsidRPr="0053191B">
        <w:rPr>
          <w:rFonts w:ascii="Calibri" w:hAnsi="Calibri" w:cs="Calibri"/>
          <w:b/>
          <w:sz w:val="22"/>
          <w:szCs w:val="22"/>
        </w:rPr>
        <w:t>załącznik nr 2</w:t>
      </w:r>
      <w:r w:rsidRPr="0053191B">
        <w:rPr>
          <w:rFonts w:ascii="Calibri" w:hAnsi="Calibri" w:cs="Calibri"/>
          <w:sz w:val="22"/>
          <w:szCs w:val="22"/>
        </w:rPr>
        <w:t xml:space="preserve"> do niniejszego zapytania ofertowego.</w:t>
      </w:r>
    </w:p>
    <w:p w14:paraId="7529F774" w14:textId="77777777" w:rsidR="006B62B4" w:rsidRPr="0053191B" w:rsidRDefault="00BA534A" w:rsidP="008474A9">
      <w:pPr>
        <w:pStyle w:val="Standard"/>
        <w:numPr>
          <w:ilvl w:val="0"/>
          <w:numId w:val="27"/>
        </w:numPr>
        <w:jc w:val="both"/>
        <w:rPr>
          <w:rFonts w:ascii="Calibri" w:hAnsi="Calibri" w:cs="Calibri"/>
          <w:sz w:val="22"/>
          <w:szCs w:val="22"/>
        </w:rPr>
      </w:pPr>
      <w:r w:rsidRPr="0053191B">
        <w:rPr>
          <w:rFonts w:ascii="Calibri" w:hAnsi="Calibri" w:cs="Calibri"/>
          <w:sz w:val="22"/>
          <w:szCs w:val="22"/>
        </w:rPr>
        <w:t>Zamawiający może przerwać  procedurę wyboru dostawcy bez podania przyczyny.</w:t>
      </w:r>
    </w:p>
    <w:p w14:paraId="66071207" w14:textId="77777777" w:rsidR="006B62B4" w:rsidRPr="0053191B" w:rsidRDefault="00BA534A" w:rsidP="008474A9">
      <w:pPr>
        <w:pStyle w:val="Standard"/>
        <w:numPr>
          <w:ilvl w:val="0"/>
          <w:numId w:val="27"/>
        </w:numPr>
        <w:jc w:val="both"/>
        <w:rPr>
          <w:rFonts w:ascii="Calibri" w:hAnsi="Calibri" w:cs="Calibri"/>
          <w:sz w:val="22"/>
          <w:szCs w:val="22"/>
        </w:rPr>
      </w:pPr>
      <w:r w:rsidRPr="0053191B">
        <w:rPr>
          <w:rFonts w:ascii="Calibri" w:hAnsi="Calibri" w:cs="Calibri"/>
          <w:sz w:val="22"/>
          <w:szCs w:val="22"/>
        </w:rPr>
        <w:t>Oferty należy składać  w języku polskim.</w:t>
      </w:r>
    </w:p>
    <w:p w14:paraId="384B7E2B" w14:textId="77777777" w:rsidR="006B62B4" w:rsidRPr="0053191B" w:rsidRDefault="00BA534A" w:rsidP="008474A9">
      <w:pPr>
        <w:pStyle w:val="Standard"/>
        <w:numPr>
          <w:ilvl w:val="0"/>
          <w:numId w:val="27"/>
        </w:numPr>
        <w:jc w:val="both"/>
        <w:rPr>
          <w:rFonts w:ascii="Calibri" w:hAnsi="Calibri" w:cs="Calibri"/>
          <w:sz w:val="22"/>
          <w:szCs w:val="22"/>
        </w:rPr>
      </w:pPr>
      <w:r w:rsidRPr="0053191B">
        <w:rPr>
          <w:rFonts w:ascii="Calibri" w:hAnsi="Calibri" w:cs="Calibri"/>
          <w:sz w:val="22"/>
          <w:szCs w:val="22"/>
        </w:rPr>
        <w:t>Zamawiający zastrzega sobie prawo do odstąpienia od umowy w przypadku niezachowania przez Wykonawcę ostatecznego terminu realizacji zamówienia.</w:t>
      </w:r>
    </w:p>
    <w:p w14:paraId="4334197A" w14:textId="77777777" w:rsidR="00BA6670" w:rsidRPr="0053191B" w:rsidRDefault="00BA6670" w:rsidP="008474A9">
      <w:pPr>
        <w:pStyle w:val="Akapitzlist"/>
        <w:numPr>
          <w:ilvl w:val="0"/>
          <w:numId w:val="27"/>
        </w:numPr>
        <w:tabs>
          <w:tab w:val="num" w:pos="426"/>
        </w:tabs>
        <w:autoSpaceDN/>
        <w:contextualSpacing/>
        <w:jc w:val="both"/>
        <w:textAlignment w:val="auto"/>
        <w:rPr>
          <w:rFonts w:ascii="Calibri" w:hAnsi="Calibri" w:cs="Calibri"/>
          <w:sz w:val="22"/>
          <w:szCs w:val="22"/>
        </w:rPr>
      </w:pPr>
      <w:r w:rsidRPr="0053191B">
        <w:rPr>
          <w:rFonts w:ascii="Calibri" w:hAnsi="Calibri" w:cs="Calibri"/>
          <w:sz w:val="22"/>
          <w:szCs w:val="22"/>
        </w:rPr>
        <w:t>Oferenci uczestniczą w postępowaniu ofertowym na własne ryzyko i koszt, nie przysługują im żadne  roszczenia z tytułu odstąpienia przez Zamawiającego od postępowania ofertowego.</w:t>
      </w:r>
    </w:p>
    <w:p w14:paraId="40C23FB4" w14:textId="77777777" w:rsidR="00BA6670" w:rsidRPr="0053191B" w:rsidRDefault="00BA6670" w:rsidP="008474A9">
      <w:pPr>
        <w:pStyle w:val="Akapitzlist"/>
        <w:numPr>
          <w:ilvl w:val="0"/>
          <w:numId w:val="27"/>
        </w:numPr>
        <w:autoSpaceDN/>
        <w:contextualSpacing/>
        <w:jc w:val="both"/>
        <w:textAlignment w:val="auto"/>
        <w:rPr>
          <w:rFonts w:ascii="Calibri" w:hAnsi="Calibri" w:cs="Calibri"/>
          <w:sz w:val="22"/>
          <w:szCs w:val="22"/>
        </w:rPr>
      </w:pPr>
      <w:r w:rsidRPr="0053191B">
        <w:rPr>
          <w:rFonts w:ascii="Calibri" w:hAnsi="Calibri" w:cs="Calibri"/>
          <w:sz w:val="22"/>
          <w:szCs w:val="22"/>
        </w:rPr>
        <w:t>Wydanie niniejszego zapytania ofertowego nie zobowiązuje Zamawiającego do składania wyjaśnień dotyczących powodów akceptacji lub odrzucenia oferty.</w:t>
      </w:r>
    </w:p>
    <w:p w14:paraId="7712A2D2" w14:textId="77777777" w:rsidR="00BA6670" w:rsidRPr="0053191B" w:rsidRDefault="00BA6670" w:rsidP="008474A9">
      <w:pPr>
        <w:pStyle w:val="Akapitzlist"/>
        <w:numPr>
          <w:ilvl w:val="0"/>
          <w:numId w:val="27"/>
        </w:numPr>
        <w:autoSpaceDN/>
        <w:contextualSpacing/>
        <w:jc w:val="both"/>
        <w:textAlignment w:val="auto"/>
        <w:rPr>
          <w:rFonts w:ascii="Calibri" w:hAnsi="Calibri" w:cs="Calibri"/>
          <w:sz w:val="22"/>
          <w:szCs w:val="22"/>
        </w:rPr>
      </w:pPr>
      <w:r w:rsidRPr="0053191B">
        <w:rPr>
          <w:rFonts w:ascii="Calibri" w:hAnsi="Calibri" w:cs="Calibri"/>
          <w:sz w:val="22"/>
          <w:szCs w:val="22"/>
        </w:rPr>
        <w:t>Otrzymana oferta będzie stanowić ofertę w rozumieniu art. 66 Kodeksu cywilnego.</w:t>
      </w:r>
    </w:p>
    <w:p w14:paraId="47A9EDFD" w14:textId="77777777" w:rsidR="006E4B06" w:rsidRPr="0053191B" w:rsidRDefault="00BA6670" w:rsidP="006E4B06">
      <w:pPr>
        <w:pStyle w:val="Akapitzlist"/>
        <w:numPr>
          <w:ilvl w:val="0"/>
          <w:numId w:val="27"/>
        </w:numPr>
        <w:autoSpaceDN/>
        <w:contextualSpacing/>
        <w:jc w:val="both"/>
        <w:textAlignment w:val="auto"/>
        <w:rPr>
          <w:rFonts w:ascii="Calibri" w:hAnsi="Calibri" w:cs="Calibri"/>
          <w:sz w:val="22"/>
          <w:szCs w:val="22"/>
        </w:rPr>
      </w:pPr>
      <w:r w:rsidRPr="0053191B">
        <w:rPr>
          <w:rFonts w:ascii="Calibri" w:hAnsi="Calibri" w:cs="Calibri"/>
          <w:color w:val="000000"/>
          <w:sz w:val="22"/>
          <w:szCs w:val="22"/>
        </w:rPr>
        <w:t xml:space="preserve">W związku z tym, że niniejsze zamówienie jest realizowane w ramach projektu pt. </w:t>
      </w:r>
      <w:r w:rsidR="00AA0A9A" w:rsidRPr="0053191B">
        <w:rPr>
          <w:rFonts w:ascii="Calibri" w:hAnsi="Calibri" w:cs="Calibri"/>
          <w:bCs/>
          <w:sz w:val="22"/>
          <w:szCs w:val="22"/>
        </w:rPr>
        <w:t>”</w:t>
      </w:r>
      <w:r w:rsidR="00AA0A9A" w:rsidRPr="0053191B">
        <w:rPr>
          <w:rFonts w:ascii="Calibri" w:hAnsi="Calibri" w:cs="Calibri"/>
          <w:kern w:val="0"/>
          <w:sz w:val="22"/>
          <w:szCs w:val="22"/>
        </w:rPr>
        <w:t>Opracowanie i wytworzenie prototypów ultralekkich bezpiecznych barier drogowych i mostowych ze stali o podwyższonej wytrzymałości i nowatorskim systemie montażu wraz z technologią ich produkcji” - POIR.01.01.01-00-0869/17</w:t>
      </w:r>
      <w:r w:rsidRPr="0053191B">
        <w:rPr>
          <w:rFonts w:ascii="Calibri" w:hAnsi="Calibri" w:cs="Calibri"/>
          <w:color w:val="000000"/>
          <w:sz w:val="22"/>
          <w:szCs w:val="22"/>
        </w:rPr>
        <w:t>, oferty mogą zostać przekazane do właściwej instytucji publicznej w celu ich weryfikacji.</w:t>
      </w:r>
    </w:p>
    <w:p w14:paraId="027680E7" w14:textId="77777777" w:rsidR="006E4B06" w:rsidRPr="0053191B" w:rsidRDefault="00B60770" w:rsidP="006E4B06">
      <w:pPr>
        <w:pStyle w:val="Akapitzlist"/>
        <w:numPr>
          <w:ilvl w:val="0"/>
          <w:numId w:val="27"/>
        </w:numPr>
        <w:autoSpaceDN/>
        <w:contextualSpacing/>
        <w:jc w:val="both"/>
        <w:textAlignment w:val="auto"/>
        <w:rPr>
          <w:rFonts w:ascii="Calibri" w:hAnsi="Calibri" w:cs="Calibri"/>
          <w:sz w:val="22"/>
          <w:szCs w:val="22"/>
        </w:rPr>
      </w:pPr>
      <w:r w:rsidRPr="0053191B">
        <w:rPr>
          <w:rFonts w:ascii="Calibri" w:eastAsia="Times New Roman" w:hAnsi="Calibri" w:cs="Calibri"/>
          <w:sz w:val="22"/>
          <w:szCs w:val="22"/>
          <w:lang w:eastAsia="pl-PL"/>
        </w:rPr>
        <w:t>Zamawiający dopuszcza możliwość zadawania pytań, w trakcie postępowania, jednakże wszelkich odpowiedzi będzie udzielał jedynie w miarę możliwości oraz pisemnie drogą elektroniczną na wsk</w:t>
      </w:r>
      <w:r w:rsidR="006E4B06" w:rsidRPr="0053191B">
        <w:rPr>
          <w:rFonts w:ascii="Calibri" w:eastAsia="Times New Roman" w:hAnsi="Calibri" w:cs="Calibri"/>
          <w:sz w:val="22"/>
          <w:szCs w:val="22"/>
          <w:lang w:eastAsia="pl-PL"/>
        </w:rPr>
        <w:t>azany w zapytaniu adres mailowy,</w:t>
      </w:r>
    </w:p>
    <w:p w14:paraId="31138E1B" w14:textId="173BD884" w:rsidR="00B60770" w:rsidRPr="0053191B" w:rsidRDefault="00B60770" w:rsidP="006E4B06">
      <w:pPr>
        <w:pStyle w:val="Akapitzlist"/>
        <w:numPr>
          <w:ilvl w:val="0"/>
          <w:numId w:val="27"/>
        </w:numPr>
        <w:autoSpaceDN/>
        <w:contextualSpacing/>
        <w:jc w:val="both"/>
        <w:textAlignment w:val="auto"/>
        <w:rPr>
          <w:rFonts w:ascii="Calibri" w:hAnsi="Calibri" w:cs="Calibri"/>
          <w:sz w:val="22"/>
          <w:szCs w:val="22"/>
        </w:rPr>
      </w:pPr>
      <w:r w:rsidRPr="0053191B">
        <w:rPr>
          <w:rFonts w:ascii="Calibri" w:eastAsia="Times New Roman" w:hAnsi="Calibri" w:cs="Calibri"/>
          <w:sz w:val="22"/>
          <w:szCs w:val="22"/>
          <w:lang w:eastAsia="pl-PL"/>
        </w:rPr>
        <w:t>Wyniki postępowania zostaną opublikowane na stronach internetowych Ministerstwa Rozwoju bazakonkurencyjnosci.funduszeeuropejskie.gov.pl. Złożenie oferty jest równoznaczne z wyrażeniem zgody na publikację danych Oferenta i ceny złożonej oferty.</w:t>
      </w:r>
    </w:p>
    <w:p w14:paraId="2FD70E98" w14:textId="77777777" w:rsidR="006B62B4" w:rsidRPr="0053191B" w:rsidRDefault="006B62B4" w:rsidP="006E4B06">
      <w:pPr>
        <w:pStyle w:val="Akapitzlist"/>
        <w:autoSpaceDN/>
        <w:ind w:left="360"/>
        <w:contextualSpacing/>
        <w:jc w:val="both"/>
        <w:textAlignment w:val="auto"/>
        <w:rPr>
          <w:rFonts w:ascii="Calibri" w:hAnsi="Calibri" w:cs="Calibri"/>
          <w:sz w:val="22"/>
          <w:szCs w:val="22"/>
        </w:rPr>
      </w:pPr>
    </w:p>
    <w:p w14:paraId="68579E1B" w14:textId="77777777" w:rsidR="005E1EE4" w:rsidRPr="0053191B" w:rsidRDefault="005E1EE4" w:rsidP="008474A9">
      <w:pPr>
        <w:pStyle w:val="Standard"/>
        <w:jc w:val="both"/>
        <w:rPr>
          <w:rFonts w:ascii="Calibri" w:hAnsi="Calibri" w:cs="Calibri"/>
          <w:b/>
          <w:sz w:val="22"/>
          <w:szCs w:val="22"/>
        </w:rPr>
      </w:pPr>
    </w:p>
    <w:p w14:paraId="04595731" w14:textId="76C308D9" w:rsidR="006B62B4" w:rsidRPr="0053191B" w:rsidRDefault="00877E4A" w:rsidP="008474A9">
      <w:pPr>
        <w:pStyle w:val="Standard"/>
        <w:jc w:val="both"/>
        <w:rPr>
          <w:rFonts w:ascii="Calibri" w:hAnsi="Calibri" w:cs="Calibri"/>
          <w:sz w:val="22"/>
          <w:szCs w:val="22"/>
        </w:rPr>
      </w:pPr>
      <w:r w:rsidRPr="0053191B">
        <w:rPr>
          <w:rFonts w:ascii="Calibri" w:hAnsi="Calibri" w:cs="Calibri"/>
          <w:b/>
          <w:sz w:val="22"/>
          <w:szCs w:val="22"/>
        </w:rPr>
        <w:t>X</w:t>
      </w:r>
      <w:r w:rsidR="00351835" w:rsidRPr="0053191B">
        <w:rPr>
          <w:rFonts w:ascii="Calibri" w:hAnsi="Calibri" w:cs="Calibri"/>
          <w:b/>
          <w:sz w:val="22"/>
          <w:szCs w:val="22"/>
        </w:rPr>
        <w:t>V</w:t>
      </w:r>
      <w:r w:rsidR="00BA534A" w:rsidRPr="0053191B">
        <w:rPr>
          <w:rFonts w:ascii="Calibri" w:hAnsi="Calibri" w:cs="Calibri"/>
          <w:b/>
          <w:sz w:val="22"/>
          <w:szCs w:val="22"/>
        </w:rPr>
        <w:t>. ZAŁĄCZNIKI</w:t>
      </w:r>
    </w:p>
    <w:p w14:paraId="72729D0F" w14:textId="57C437BC" w:rsidR="006B62B4" w:rsidRPr="0053191B" w:rsidRDefault="00BA534A" w:rsidP="008474A9">
      <w:pPr>
        <w:pStyle w:val="Standard"/>
        <w:jc w:val="both"/>
        <w:rPr>
          <w:rFonts w:ascii="Calibri" w:hAnsi="Calibri" w:cs="Calibri"/>
          <w:sz w:val="22"/>
          <w:szCs w:val="22"/>
        </w:rPr>
      </w:pPr>
      <w:r w:rsidRPr="0053191B">
        <w:rPr>
          <w:rFonts w:ascii="Calibri" w:hAnsi="Calibri" w:cs="Calibri"/>
          <w:sz w:val="22"/>
          <w:szCs w:val="22"/>
        </w:rPr>
        <w:t xml:space="preserve">Załącznik nr 1 – Formularz </w:t>
      </w:r>
      <w:r w:rsidR="00B60770" w:rsidRPr="0053191B">
        <w:rPr>
          <w:rFonts w:ascii="Calibri" w:hAnsi="Calibri" w:cs="Calibri"/>
          <w:sz w:val="22"/>
          <w:szCs w:val="22"/>
        </w:rPr>
        <w:t>ofertowy</w:t>
      </w:r>
    </w:p>
    <w:p w14:paraId="32003360" w14:textId="22E93F6B" w:rsidR="006B62B4" w:rsidRPr="006E4B06" w:rsidRDefault="00BA534A" w:rsidP="008474A9">
      <w:pPr>
        <w:pStyle w:val="Standard"/>
        <w:rPr>
          <w:rFonts w:ascii="Calibri" w:hAnsi="Calibri" w:cs="Calibri"/>
          <w:sz w:val="22"/>
          <w:szCs w:val="22"/>
        </w:rPr>
      </w:pPr>
      <w:r w:rsidRPr="0053191B">
        <w:rPr>
          <w:rFonts w:ascii="Calibri" w:hAnsi="Calibri" w:cs="Calibri"/>
          <w:sz w:val="22"/>
          <w:szCs w:val="22"/>
        </w:rPr>
        <w:t xml:space="preserve">Załącznik nr 2 </w:t>
      </w:r>
      <w:r w:rsidR="00B60770" w:rsidRPr="0053191B">
        <w:rPr>
          <w:rFonts w:ascii="Calibri" w:hAnsi="Calibri" w:cs="Calibri"/>
          <w:sz w:val="22"/>
          <w:szCs w:val="22"/>
        </w:rPr>
        <w:t>–</w:t>
      </w:r>
      <w:r w:rsidRPr="0053191B">
        <w:rPr>
          <w:rFonts w:ascii="Calibri" w:hAnsi="Calibri" w:cs="Calibri"/>
          <w:sz w:val="22"/>
          <w:szCs w:val="22"/>
        </w:rPr>
        <w:t xml:space="preserve"> </w:t>
      </w:r>
      <w:r w:rsidR="00B60770" w:rsidRPr="0053191B">
        <w:rPr>
          <w:rFonts w:ascii="Calibri" w:hAnsi="Calibri" w:cs="Calibri"/>
          <w:sz w:val="22"/>
          <w:szCs w:val="22"/>
        </w:rPr>
        <w:t>Specyfikacja techniczna zamówienia</w:t>
      </w:r>
    </w:p>
    <w:p w14:paraId="6F2F49EA" w14:textId="77777777" w:rsidR="006B62B4" w:rsidRPr="006E4B06" w:rsidRDefault="006B62B4" w:rsidP="008474A9">
      <w:pPr>
        <w:pStyle w:val="Standard"/>
        <w:jc w:val="both"/>
        <w:rPr>
          <w:rFonts w:ascii="Calibri" w:hAnsi="Calibri" w:cs="Calibri"/>
          <w:sz w:val="22"/>
          <w:szCs w:val="22"/>
        </w:rPr>
      </w:pPr>
    </w:p>
    <w:p w14:paraId="04338F2C" w14:textId="77777777" w:rsidR="001848F6" w:rsidRPr="006E4B06" w:rsidRDefault="001848F6" w:rsidP="008474A9">
      <w:pPr>
        <w:pStyle w:val="Standard"/>
        <w:jc w:val="right"/>
        <w:rPr>
          <w:rFonts w:ascii="Calibri" w:hAnsi="Calibri" w:cs="Calibri"/>
          <w:i/>
          <w:sz w:val="22"/>
          <w:szCs w:val="22"/>
        </w:rPr>
      </w:pPr>
    </w:p>
    <w:sectPr w:rsidR="001848F6" w:rsidRPr="006E4B06" w:rsidSect="00767043">
      <w:headerReference w:type="default" r:id="rId10"/>
      <w:footerReference w:type="default" r:id="rId11"/>
      <w:pgSz w:w="11906" w:h="16838"/>
      <w:pgMar w:top="1743" w:right="1417" w:bottom="709" w:left="1417" w:header="794" w:footer="73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C75E4" w14:textId="77777777" w:rsidR="008E1F61" w:rsidRDefault="008E1F61" w:rsidP="006B62B4">
      <w:pPr>
        <w:spacing w:after="0" w:line="240" w:lineRule="auto"/>
      </w:pPr>
      <w:r>
        <w:separator/>
      </w:r>
    </w:p>
  </w:endnote>
  <w:endnote w:type="continuationSeparator" w:id="0">
    <w:p w14:paraId="11784FD7" w14:textId="77777777" w:rsidR="008E1F61" w:rsidRDefault="008E1F61" w:rsidP="006B6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F">
    <w:altName w:val="Times New Roman"/>
    <w:charset w:val="00"/>
    <w:family w:val="auto"/>
    <w:pitch w:val="variable"/>
  </w:font>
  <w:font w:name="Arial Black">
    <w:panose1 w:val="020B0A04020102020204"/>
    <w:charset w:val="EE"/>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000247B" w:usb2="00000009" w:usb3="00000000" w:csb0="000001FF" w:csb1="00000000"/>
  </w:font>
  <w:font w:name="Calibri, Calibri">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153425"/>
      <w:docPartObj>
        <w:docPartGallery w:val="Page Numbers (Bottom of Page)"/>
        <w:docPartUnique/>
      </w:docPartObj>
    </w:sdtPr>
    <w:sdtEndPr/>
    <w:sdtContent>
      <w:p w14:paraId="24BBD9C3" w14:textId="77777777" w:rsidR="00387EFA" w:rsidRDefault="00387EFA">
        <w:pPr>
          <w:pStyle w:val="Stopka"/>
          <w:jc w:val="center"/>
        </w:pPr>
        <w:r>
          <w:fldChar w:fldCharType="begin"/>
        </w:r>
        <w:r>
          <w:instrText>PAGE   \* MERGEFORMAT</w:instrText>
        </w:r>
        <w:r>
          <w:fldChar w:fldCharType="separate"/>
        </w:r>
        <w:r w:rsidR="00DB239B">
          <w:rPr>
            <w:noProof/>
          </w:rPr>
          <w:t>1</w:t>
        </w:r>
        <w:r>
          <w:fldChar w:fldCharType="end"/>
        </w:r>
      </w:p>
    </w:sdtContent>
  </w:sdt>
  <w:p w14:paraId="559DD8FE" w14:textId="77777777" w:rsidR="00387EFA" w:rsidRDefault="00387EF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D63A3" w14:textId="77777777" w:rsidR="008E1F61" w:rsidRDefault="008E1F61" w:rsidP="006B62B4">
      <w:pPr>
        <w:spacing w:after="0" w:line="240" w:lineRule="auto"/>
      </w:pPr>
      <w:r w:rsidRPr="006B62B4">
        <w:rPr>
          <w:color w:val="000000"/>
        </w:rPr>
        <w:separator/>
      </w:r>
    </w:p>
  </w:footnote>
  <w:footnote w:type="continuationSeparator" w:id="0">
    <w:p w14:paraId="36333174" w14:textId="77777777" w:rsidR="008E1F61" w:rsidRDefault="008E1F61" w:rsidP="006B62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0F35B" w14:textId="2629DF7C" w:rsidR="00387EFA" w:rsidRDefault="00387EFA" w:rsidP="00767043">
    <w:pPr>
      <w:pStyle w:val="Nagwek10"/>
      <w:tabs>
        <w:tab w:val="clear" w:pos="9072"/>
      </w:tabs>
      <w:ind w:left="-993" w:right="-1276"/>
      <w:jc w:val="center"/>
    </w:pPr>
    <w:r>
      <w:rPr>
        <w:noProof/>
        <w:lang w:eastAsia="pl-PL" w:bidi="ar-SA"/>
      </w:rPr>
      <w:drawing>
        <wp:anchor distT="0" distB="0" distL="114300" distR="114300" simplePos="0" relativeHeight="251659264" behindDoc="0" locked="0" layoutInCell="1" allowOverlap="1" wp14:anchorId="0EE54E76" wp14:editId="1AD77437">
          <wp:simplePos x="0" y="0"/>
          <wp:positionH relativeFrom="margin">
            <wp:posOffset>4295140</wp:posOffset>
          </wp:positionH>
          <wp:positionV relativeFrom="margin">
            <wp:posOffset>-774065</wp:posOffset>
          </wp:positionV>
          <wp:extent cx="1922400" cy="608400"/>
          <wp:effectExtent l="0" t="0" r="8255" b="1270"/>
          <wp:wrapSquare wrapText="bothSides"/>
          <wp:docPr id="19"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22400" cy="60840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eastAsia="pl-PL" w:bidi="ar-SA"/>
      </w:rPr>
      <w:drawing>
        <wp:anchor distT="0" distB="0" distL="114300" distR="114300" simplePos="0" relativeHeight="251658240" behindDoc="0" locked="0" layoutInCell="1" allowOverlap="1" wp14:anchorId="4B7D0C97" wp14:editId="327CFD6E">
          <wp:simplePos x="0" y="0"/>
          <wp:positionH relativeFrom="margin">
            <wp:posOffset>2767330</wp:posOffset>
          </wp:positionH>
          <wp:positionV relativeFrom="margin">
            <wp:posOffset>-575945</wp:posOffset>
          </wp:positionV>
          <wp:extent cx="1407600" cy="219600"/>
          <wp:effectExtent l="0" t="0" r="0" b="9525"/>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76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bidi="ar-SA"/>
      </w:rPr>
      <w:drawing>
        <wp:inline distT="0" distB="0" distL="0" distR="0" wp14:anchorId="0FE685FC" wp14:editId="19AECA33">
          <wp:extent cx="1381125" cy="733425"/>
          <wp:effectExtent l="0" t="0" r="0" b="0"/>
          <wp:docPr id="21" name="Picture" descr="C:\Users\DorotaMaron\AppData\Local\Microsoft\Windows\Temporary Internet Files\Content.Outlook\ZBMNUVTB\FE_IR_POZIOM-Kol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DorotaMaron\AppData\Local\Microsoft\Windows\Temporary Internet Files\Content.Outlook\ZBMNUVTB\FE_IR_POZIOM-Kolor-01.jpg"/>
                  <pic:cNvPicPr>
                    <a:picLocks noChangeAspect="1" noChangeArrowheads="1"/>
                  </pic:cNvPicPr>
                </pic:nvPicPr>
                <pic:blipFill>
                  <a:blip r:embed="rId3"/>
                  <a:stretch>
                    <a:fillRect/>
                  </a:stretch>
                </pic:blipFill>
                <pic:spPr bwMode="auto">
                  <a:xfrm>
                    <a:off x="0" y="0"/>
                    <a:ext cx="1381125" cy="733425"/>
                  </a:xfrm>
                  <a:prstGeom prst="rect">
                    <a:avLst/>
                  </a:prstGeom>
                </pic:spPr>
              </pic:pic>
            </a:graphicData>
          </a:graphic>
        </wp:inline>
      </w:drawing>
    </w:r>
    <w:r w:rsidRPr="002A1DDE">
      <w:rPr>
        <w:noProof/>
        <w:lang w:eastAsia="pl-PL" w:bidi="ar-SA"/>
      </w:rPr>
      <w:drawing>
        <wp:inline distT="0" distB="0" distL="0" distR="0" wp14:anchorId="21EA7778" wp14:editId="2AE9386C">
          <wp:extent cx="1797366" cy="599440"/>
          <wp:effectExtent l="0" t="0" r="6350" b="1016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61476" cy="620821"/>
                  </a:xfrm>
                  <a:prstGeom prst="rect">
                    <a:avLst/>
                  </a:prstGeom>
                </pic:spPr>
              </pic:pic>
            </a:graphicData>
          </a:graphic>
        </wp:inline>
      </w:drawing>
    </w:r>
  </w:p>
  <w:p w14:paraId="5CC45C4D" w14:textId="77777777" w:rsidR="00387EFA" w:rsidRDefault="00387EFA" w:rsidP="00767043">
    <w:pPr>
      <w:pStyle w:val="Nagwek10"/>
      <w:tabs>
        <w:tab w:val="clear" w:pos="9072"/>
      </w:tabs>
      <w:ind w:left="-993" w:right="-127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619FE"/>
    <w:multiLevelType w:val="multilevel"/>
    <w:tmpl w:val="2BDCFAB4"/>
    <w:lvl w:ilvl="0">
      <w:start w:val="1"/>
      <w:numFmt w:val="bullet"/>
      <w:lvlText w:val=""/>
      <w:lvlJc w:val="left"/>
      <w:pPr>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7C1386D"/>
    <w:multiLevelType w:val="hybridMultilevel"/>
    <w:tmpl w:val="BB7870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E1038B"/>
    <w:multiLevelType w:val="hybridMultilevel"/>
    <w:tmpl w:val="457C13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5A1174"/>
    <w:multiLevelType w:val="hybridMultilevel"/>
    <w:tmpl w:val="951A6A74"/>
    <w:lvl w:ilvl="0" w:tplc="6DD869B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0D6F85"/>
    <w:multiLevelType w:val="hybridMultilevel"/>
    <w:tmpl w:val="D1764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90566C"/>
    <w:multiLevelType w:val="multilevel"/>
    <w:tmpl w:val="56A8E40A"/>
    <w:styleLink w:val="WWNum22"/>
    <w:lvl w:ilvl="0">
      <w:numFmt w:val="bullet"/>
      <w:lvlText w:val=""/>
      <w:lvlJc w:val="left"/>
      <w:rPr>
        <w:rFonts w:ascii="Wingdings" w:hAnsi="Wingdings"/>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15:restartNumberingAfterBreak="0">
    <w:nsid w:val="0B032B2D"/>
    <w:multiLevelType w:val="multilevel"/>
    <w:tmpl w:val="38CE851A"/>
    <w:styleLink w:val="WW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20E54D3"/>
    <w:multiLevelType w:val="multilevel"/>
    <w:tmpl w:val="F07676B0"/>
    <w:styleLink w:val="WWNum18"/>
    <w:lvl w:ilvl="0">
      <w:start w:val="1"/>
      <w:numFmt w:val="none"/>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15:restartNumberingAfterBreak="0">
    <w:nsid w:val="17CA4F2F"/>
    <w:multiLevelType w:val="hybridMultilevel"/>
    <w:tmpl w:val="1BC2296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0348D1"/>
    <w:multiLevelType w:val="multilevel"/>
    <w:tmpl w:val="68A84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201D91"/>
    <w:multiLevelType w:val="multilevel"/>
    <w:tmpl w:val="1AE41804"/>
    <w:styleLink w:val="WWNum11"/>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1" w15:restartNumberingAfterBreak="0">
    <w:nsid w:val="1C7579F4"/>
    <w:multiLevelType w:val="multilevel"/>
    <w:tmpl w:val="8FE6D202"/>
    <w:styleLink w:val="WWNum4"/>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2" w15:restartNumberingAfterBreak="0">
    <w:nsid w:val="219D4B1A"/>
    <w:multiLevelType w:val="multilevel"/>
    <w:tmpl w:val="DB141CAC"/>
    <w:styleLink w:val="WWNum9"/>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3" w15:restartNumberingAfterBreak="0">
    <w:nsid w:val="24BB62E3"/>
    <w:multiLevelType w:val="multilevel"/>
    <w:tmpl w:val="B5B8E55C"/>
    <w:styleLink w:val="WWNum5"/>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4" w15:restartNumberingAfterBreak="0">
    <w:nsid w:val="270B00CA"/>
    <w:multiLevelType w:val="multilevel"/>
    <w:tmpl w:val="D9448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24585E"/>
    <w:multiLevelType w:val="multilevel"/>
    <w:tmpl w:val="A85A17D8"/>
    <w:styleLink w:val="WWNum10"/>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6" w15:restartNumberingAfterBreak="0">
    <w:nsid w:val="2D1F404B"/>
    <w:multiLevelType w:val="hybridMultilevel"/>
    <w:tmpl w:val="8430B3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2FC23CC"/>
    <w:multiLevelType w:val="hybridMultilevel"/>
    <w:tmpl w:val="1A185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7DF34FB"/>
    <w:multiLevelType w:val="hybridMultilevel"/>
    <w:tmpl w:val="9ED6E2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BCD5DD5"/>
    <w:multiLevelType w:val="hybridMultilevel"/>
    <w:tmpl w:val="8E0018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C12134"/>
    <w:multiLevelType w:val="hybridMultilevel"/>
    <w:tmpl w:val="492A5644"/>
    <w:lvl w:ilvl="0" w:tplc="F30EE68C">
      <w:numFmt w:val="bullet"/>
      <w:lvlText w:val="•"/>
      <w:lvlJc w:val="left"/>
      <w:pPr>
        <w:ind w:left="720" w:hanging="360"/>
      </w:pPr>
      <w:rPr>
        <w:rFonts w:ascii="Arial" w:eastAsia="SimSun"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03B5D2D"/>
    <w:multiLevelType w:val="hybridMultilevel"/>
    <w:tmpl w:val="770A16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1273CA1"/>
    <w:multiLevelType w:val="hybridMultilevel"/>
    <w:tmpl w:val="3BB4C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4896FBB"/>
    <w:multiLevelType w:val="multilevel"/>
    <w:tmpl w:val="36303034"/>
    <w:lvl w:ilvl="0">
      <w:start w:val="1"/>
      <w:numFmt w:val="bullet"/>
      <w:lvlText w:val=""/>
      <w:lvlJc w:val="left"/>
      <w:pPr>
        <w:ind w:left="720" w:hanging="360"/>
      </w:pPr>
      <w:rPr>
        <w:rFonts w:ascii="Symbol" w:hAnsi="Symbol" w:cs="Symbo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2"/>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46FD298E"/>
    <w:multiLevelType w:val="hybridMultilevel"/>
    <w:tmpl w:val="F1EC815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47431880"/>
    <w:multiLevelType w:val="hybridMultilevel"/>
    <w:tmpl w:val="178A6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753762B"/>
    <w:multiLevelType w:val="hybridMultilevel"/>
    <w:tmpl w:val="49B635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64632C"/>
    <w:multiLevelType w:val="multilevel"/>
    <w:tmpl w:val="C7FA54C6"/>
    <w:styleLink w:val="WWNum14"/>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28" w15:restartNumberingAfterBreak="0">
    <w:nsid w:val="4B7B7FDC"/>
    <w:multiLevelType w:val="multilevel"/>
    <w:tmpl w:val="DF9AAE1A"/>
    <w:styleLink w:val="WWNum6"/>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29" w15:restartNumberingAfterBreak="0">
    <w:nsid w:val="4C145C18"/>
    <w:multiLevelType w:val="multilevel"/>
    <w:tmpl w:val="8216138E"/>
    <w:styleLink w:val="WWNum7"/>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30" w15:restartNumberingAfterBreak="0">
    <w:nsid w:val="4C44233B"/>
    <w:multiLevelType w:val="multilevel"/>
    <w:tmpl w:val="8D0202FC"/>
    <w:styleLink w:val="WWNum20"/>
    <w:lvl w:ilvl="0">
      <w:start w:val="1"/>
      <w:numFmt w:val="none"/>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15:restartNumberingAfterBreak="0">
    <w:nsid w:val="4F1054FE"/>
    <w:multiLevelType w:val="multilevel"/>
    <w:tmpl w:val="BE8EEAE2"/>
    <w:styleLink w:val="WWNum13"/>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32" w15:restartNumberingAfterBreak="0">
    <w:nsid w:val="4F372D75"/>
    <w:multiLevelType w:val="hybridMultilevel"/>
    <w:tmpl w:val="5A6A16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0D12168"/>
    <w:multiLevelType w:val="multilevel"/>
    <w:tmpl w:val="AE28D418"/>
    <w:styleLink w:val="WWNum3"/>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34" w15:restartNumberingAfterBreak="0">
    <w:nsid w:val="50F21B6F"/>
    <w:multiLevelType w:val="multilevel"/>
    <w:tmpl w:val="36C0F676"/>
    <w:styleLink w:val="WWNum2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5108638A"/>
    <w:multiLevelType w:val="multilevel"/>
    <w:tmpl w:val="D5D2750C"/>
    <w:styleLink w:val="WWNum15"/>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36" w15:restartNumberingAfterBreak="0">
    <w:nsid w:val="534D6B33"/>
    <w:multiLevelType w:val="multilevel"/>
    <w:tmpl w:val="91E80094"/>
    <w:styleLink w:val="WWNum12"/>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37" w15:restartNumberingAfterBreak="0">
    <w:nsid w:val="539B34E3"/>
    <w:multiLevelType w:val="multilevel"/>
    <w:tmpl w:val="6494182A"/>
    <w:styleLink w:val="WWNum8"/>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38" w15:restartNumberingAfterBreak="0">
    <w:nsid w:val="54981109"/>
    <w:multiLevelType w:val="multilevel"/>
    <w:tmpl w:val="4D761194"/>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56665C6B"/>
    <w:multiLevelType w:val="hybridMultilevel"/>
    <w:tmpl w:val="1BFAA0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9BB1EBB"/>
    <w:multiLevelType w:val="multilevel"/>
    <w:tmpl w:val="3FCE3236"/>
    <w:styleLink w:val="WWNum19"/>
    <w:lvl w:ilvl="0">
      <w:start w:val="1"/>
      <w:numFmt w:val="none"/>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15:restartNumberingAfterBreak="0">
    <w:nsid w:val="5C364C53"/>
    <w:multiLevelType w:val="multilevel"/>
    <w:tmpl w:val="8D6E4246"/>
    <w:styleLink w:val="WWNum1"/>
    <w:lvl w:ilvl="0">
      <w:start w:val="1"/>
      <w:numFmt w:val="upp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616A688C"/>
    <w:multiLevelType w:val="hybridMultilevel"/>
    <w:tmpl w:val="F1EC815A"/>
    <w:lvl w:ilvl="0" w:tplc="0415000F">
      <w:start w:val="1"/>
      <w:numFmt w:val="decimal"/>
      <w:lvlText w:val="%1."/>
      <w:lvlJc w:val="left"/>
      <w:pPr>
        <w:ind w:left="8299" w:hanging="360"/>
      </w:pPr>
    </w:lvl>
    <w:lvl w:ilvl="1" w:tplc="04150019" w:tentative="1">
      <w:start w:val="1"/>
      <w:numFmt w:val="lowerLetter"/>
      <w:lvlText w:val="%2."/>
      <w:lvlJc w:val="left"/>
      <w:pPr>
        <w:ind w:left="9019" w:hanging="360"/>
      </w:pPr>
    </w:lvl>
    <w:lvl w:ilvl="2" w:tplc="0415001B" w:tentative="1">
      <w:start w:val="1"/>
      <w:numFmt w:val="lowerRoman"/>
      <w:lvlText w:val="%3."/>
      <w:lvlJc w:val="right"/>
      <w:pPr>
        <w:ind w:left="9739" w:hanging="180"/>
      </w:pPr>
    </w:lvl>
    <w:lvl w:ilvl="3" w:tplc="0415000F" w:tentative="1">
      <w:start w:val="1"/>
      <w:numFmt w:val="decimal"/>
      <w:lvlText w:val="%4."/>
      <w:lvlJc w:val="left"/>
      <w:pPr>
        <w:ind w:left="10459" w:hanging="360"/>
      </w:pPr>
    </w:lvl>
    <w:lvl w:ilvl="4" w:tplc="04150019" w:tentative="1">
      <w:start w:val="1"/>
      <w:numFmt w:val="lowerLetter"/>
      <w:lvlText w:val="%5."/>
      <w:lvlJc w:val="left"/>
      <w:pPr>
        <w:ind w:left="11179" w:hanging="360"/>
      </w:pPr>
    </w:lvl>
    <w:lvl w:ilvl="5" w:tplc="0415001B" w:tentative="1">
      <w:start w:val="1"/>
      <w:numFmt w:val="lowerRoman"/>
      <w:lvlText w:val="%6."/>
      <w:lvlJc w:val="right"/>
      <w:pPr>
        <w:ind w:left="11899" w:hanging="180"/>
      </w:pPr>
    </w:lvl>
    <w:lvl w:ilvl="6" w:tplc="0415000F" w:tentative="1">
      <w:start w:val="1"/>
      <w:numFmt w:val="decimal"/>
      <w:lvlText w:val="%7."/>
      <w:lvlJc w:val="left"/>
      <w:pPr>
        <w:ind w:left="12619" w:hanging="360"/>
      </w:pPr>
    </w:lvl>
    <w:lvl w:ilvl="7" w:tplc="04150019" w:tentative="1">
      <w:start w:val="1"/>
      <w:numFmt w:val="lowerLetter"/>
      <w:lvlText w:val="%8."/>
      <w:lvlJc w:val="left"/>
      <w:pPr>
        <w:ind w:left="13339" w:hanging="360"/>
      </w:pPr>
    </w:lvl>
    <w:lvl w:ilvl="8" w:tplc="0415001B" w:tentative="1">
      <w:start w:val="1"/>
      <w:numFmt w:val="lowerRoman"/>
      <w:lvlText w:val="%9."/>
      <w:lvlJc w:val="right"/>
      <w:pPr>
        <w:ind w:left="14059" w:hanging="180"/>
      </w:pPr>
    </w:lvl>
  </w:abstractNum>
  <w:abstractNum w:abstractNumId="43" w15:restartNumberingAfterBreak="0">
    <w:nsid w:val="659845AE"/>
    <w:multiLevelType w:val="hybridMultilevel"/>
    <w:tmpl w:val="F0B0354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668B36F5"/>
    <w:multiLevelType w:val="hybridMultilevel"/>
    <w:tmpl w:val="188C1A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6FA4768"/>
    <w:multiLevelType w:val="multilevel"/>
    <w:tmpl w:val="3D507C2C"/>
    <w:styleLink w:val="WWNum21"/>
    <w:lvl w:ilvl="0">
      <w:start w:val="1"/>
      <w:numFmt w:val="none"/>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15:restartNumberingAfterBreak="0">
    <w:nsid w:val="68A24ECB"/>
    <w:multiLevelType w:val="multilevel"/>
    <w:tmpl w:val="0784AA70"/>
    <w:styleLink w:val="WWNum16"/>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47" w15:restartNumberingAfterBreak="0">
    <w:nsid w:val="6BBC6037"/>
    <w:multiLevelType w:val="multilevel"/>
    <w:tmpl w:val="C7B4FA58"/>
    <w:styleLink w:val="WWNum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15:restartNumberingAfterBreak="0">
    <w:nsid w:val="7884370A"/>
    <w:multiLevelType w:val="hybridMultilevel"/>
    <w:tmpl w:val="8006C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B4439D6"/>
    <w:multiLevelType w:val="hybridMultilevel"/>
    <w:tmpl w:val="0BFAC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E7C3789"/>
    <w:multiLevelType w:val="multilevel"/>
    <w:tmpl w:val="8E3E76FC"/>
    <w:styleLink w:val="WWNum17"/>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num w:numId="1">
    <w:abstractNumId w:val="41"/>
  </w:num>
  <w:num w:numId="2">
    <w:abstractNumId w:val="47"/>
  </w:num>
  <w:num w:numId="3">
    <w:abstractNumId w:val="33"/>
  </w:num>
  <w:num w:numId="4">
    <w:abstractNumId w:val="11"/>
  </w:num>
  <w:num w:numId="5">
    <w:abstractNumId w:val="13"/>
  </w:num>
  <w:num w:numId="6">
    <w:abstractNumId w:val="28"/>
  </w:num>
  <w:num w:numId="7">
    <w:abstractNumId w:val="29"/>
  </w:num>
  <w:num w:numId="8">
    <w:abstractNumId w:val="37"/>
  </w:num>
  <w:num w:numId="9">
    <w:abstractNumId w:val="12"/>
  </w:num>
  <w:num w:numId="10">
    <w:abstractNumId w:val="15"/>
  </w:num>
  <w:num w:numId="11">
    <w:abstractNumId w:val="10"/>
  </w:num>
  <w:num w:numId="12">
    <w:abstractNumId w:val="36"/>
  </w:num>
  <w:num w:numId="13">
    <w:abstractNumId w:val="31"/>
  </w:num>
  <w:num w:numId="14">
    <w:abstractNumId w:val="27"/>
  </w:num>
  <w:num w:numId="15">
    <w:abstractNumId w:val="35"/>
  </w:num>
  <w:num w:numId="16">
    <w:abstractNumId w:val="46"/>
  </w:num>
  <w:num w:numId="17">
    <w:abstractNumId w:val="50"/>
  </w:num>
  <w:num w:numId="18">
    <w:abstractNumId w:val="7"/>
  </w:num>
  <w:num w:numId="19">
    <w:abstractNumId w:val="40"/>
  </w:num>
  <w:num w:numId="20">
    <w:abstractNumId w:val="30"/>
  </w:num>
  <w:num w:numId="21">
    <w:abstractNumId w:val="45"/>
  </w:num>
  <w:num w:numId="22">
    <w:abstractNumId w:val="6"/>
  </w:num>
  <w:num w:numId="23">
    <w:abstractNumId w:val="34"/>
  </w:num>
  <w:num w:numId="24">
    <w:abstractNumId w:val="38"/>
  </w:num>
  <w:num w:numId="25">
    <w:abstractNumId w:val="5"/>
  </w:num>
  <w:num w:numId="26">
    <w:abstractNumId w:val="23"/>
  </w:num>
  <w:num w:numId="27">
    <w:abstractNumId w:val="0"/>
  </w:num>
  <w:num w:numId="28">
    <w:abstractNumId w:val="39"/>
  </w:num>
  <w:num w:numId="29">
    <w:abstractNumId w:val="32"/>
  </w:num>
  <w:num w:numId="30">
    <w:abstractNumId w:val="19"/>
  </w:num>
  <w:num w:numId="31">
    <w:abstractNumId w:val="3"/>
  </w:num>
  <w:num w:numId="32">
    <w:abstractNumId w:val="18"/>
  </w:num>
  <w:num w:numId="33">
    <w:abstractNumId w:val="21"/>
  </w:num>
  <w:num w:numId="34">
    <w:abstractNumId w:val="8"/>
  </w:num>
  <w:num w:numId="35">
    <w:abstractNumId w:val="26"/>
  </w:num>
  <w:num w:numId="36">
    <w:abstractNumId w:val="44"/>
  </w:num>
  <w:num w:numId="37">
    <w:abstractNumId w:val="16"/>
  </w:num>
  <w:num w:numId="38">
    <w:abstractNumId w:val="2"/>
  </w:num>
  <w:num w:numId="39">
    <w:abstractNumId w:val="48"/>
  </w:num>
  <w:num w:numId="40">
    <w:abstractNumId w:val="22"/>
  </w:num>
  <w:num w:numId="41">
    <w:abstractNumId w:val="20"/>
  </w:num>
  <w:num w:numId="42">
    <w:abstractNumId w:val="9"/>
  </w:num>
  <w:num w:numId="43">
    <w:abstractNumId w:val="14"/>
  </w:num>
  <w:num w:numId="44">
    <w:abstractNumId w:val="25"/>
  </w:num>
  <w:num w:numId="45">
    <w:abstractNumId w:val="17"/>
  </w:num>
  <w:num w:numId="46">
    <w:abstractNumId w:val="43"/>
  </w:num>
  <w:num w:numId="47">
    <w:abstractNumId w:val="49"/>
  </w:num>
  <w:num w:numId="48">
    <w:abstractNumId w:val="1"/>
  </w:num>
  <w:num w:numId="49">
    <w:abstractNumId w:val="4"/>
  </w:num>
  <w:num w:numId="50">
    <w:abstractNumId w:val="24"/>
  </w:num>
  <w:num w:numId="51">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2B4"/>
    <w:rsid w:val="000069C8"/>
    <w:rsid w:val="000114A6"/>
    <w:rsid w:val="00020165"/>
    <w:rsid w:val="00023764"/>
    <w:rsid w:val="00036921"/>
    <w:rsid w:val="000459A8"/>
    <w:rsid w:val="00057CAA"/>
    <w:rsid w:val="00070EB7"/>
    <w:rsid w:val="000721DD"/>
    <w:rsid w:val="00072562"/>
    <w:rsid w:val="00077D4E"/>
    <w:rsid w:val="00082429"/>
    <w:rsid w:val="000B55E6"/>
    <w:rsid w:val="000D2572"/>
    <w:rsid w:val="000D6932"/>
    <w:rsid w:val="00154C55"/>
    <w:rsid w:val="001848F6"/>
    <w:rsid w:val="0018570B"/>
    <w:rsid w:val="00191927"/>
    <w:rsid w:val="00192EE2"/>
    <w:rsid w:val="001D62E4"/>
    <w:rsid w:val="001E2BFA"/>
    <w:rsid w:val="001F75C0"/>
    <w:rsid w:val="002306E9"/>
    <w:rsid w:val="00234521"/>
    <w:rsid w:val="00264B0E"/>
    <w:rsid w:val="00283A9D"/>
    <w:rsid w:val="00287157"/>
    <w:rsid w:val="002E7C83"/>
    <w:rsid w:val="003020B1"/>
    <w:rsid w:val="00315677"/>
    <w:rsid w:val="003237B3"/>
    <w:rsid w:val="003265C4"/>
    <w:rsid w:val="00351835"/>
    <w:rsid w:val="00374292"/>
    <w:rsid w:val="00376D85"/>
    <w:rsid w:val="00387EFA"/>
    <w:rsid w:val="00394B6C"/>
    <w:rsid w:val="003B123B"/>
    <w:rsid w:val="003C16D5"/>
    <w:rsid w:val="003C55A1"/>
    <w:rsid w:val="003D24D4"/>
    <w:rsid w:val="003D4842"/>
    <w:rsid w:val="00420650"/>
    <w:rsid w:val="004226D8"/>
    <w:rsid w:val="004630F2"/>
    <w:rsid w:val="004817A6"/>
    <w:rsid w:val="004B3B7E"/>
    <w:rsid w:val="004C6125"/>
    <w:rsid w:val="004D60E7"/>
    <w:rsid w:val="004F2302"/>
    <w:rsid w:val="00511737"/>
    <w:rsid w:val="0053191B"/>
    <w:rsid w:val="00536298"/>
    <w:rsid w:val="00552230"/>
    <w:rsid w:val="00587338"/>
    <w:rsid w:val="005D1D1E"/>
    <w:rsid w:val="005D23F0"/>
    <w:rsid w:val="005D6FB8"/>
    <w:rsid w:val="005E1EE4"/>
    <w:rsid w:val="005E4DEC"/>
    <w:rsid w:val="005F0A20"/>
    <w:rsid w:val="0061292C"/>
    <w:rsid w:val="00622B2B"/>
    <w:rsid w:val="00630BB6"/>
    <w:rsid w:val="006411AA"/>
    <w:rsid w:val="00674E1D"/>
    <w:rsid w:val="006B62B4"/>
    <w:rsid w:val="006D10D5"/>
    <w:rsid w:val="006E4B06"/>
    <w:rsid w:val="006F5BB6"/>
    <w:rsid w:val="00707C7A"/>
    <w:rsid w:val="007123DA"/>
    <w:rsid w:val="00712523"/>
    <w:rsid w:val="007321C9"/>
    <w:rsid w:val="0073393A"/>
    <w:rsid w:val="00754839"/>
    <w:rsid w:val="007617C6"/>
    <w:rsid w:val="00762B23"/>
    <w:rsid w:val="00763822"/>
    <w:rsid w:val="0076601B"/>
    <w:rsid w:val="00767043"/>
    <w:rsid w:val="00767AAE"/>
    <w:rsid w:val="007745FC"/>
    <w:rsid w:val="00776B8B"/>
    <w:rsid w:val="007A0575"/>
    <w:rsid w:val="007A2E04"/>
    <w:rsid w:val="007B4620"/>
    <w:rsid w:val="007D16C6"/>
    <w:rsid w:val="007D35C7"/>
    <w:rsid w:val="007D6C07"/>
    <w:rsid w:val="007F101E"/>
    <w:rsid w:val="007F7B54"/>
    <w:rsid w:val="00812D36"/>
    <w:rsid w:val="00816FB7"/>
    <w:rsid w:val="0082107C"/>
    <w:rsid w:val="00845D25"/>
    <w:rsid w:val="008474A9"/>
    <w:rsid w:val="008503C1"/>
    <w:rsid w:val="00865374"/>
    <w:rsid w:val="008677DF"/>
    <w:rsid w:val="008734AE"/>
    <w:rsid w:val="00874C7F"/>
    <w:rsid w:val="00877E4A"/>
    <w:rsid w:val="0089102E"/>
    <w:rsid w:val="008A43BF"/>
    <w:rsid w:val="008C0017"/>
    <w:rsid w:val="008C013D"/>
    <w:rsid w:val="008C6A87"/>
    <w:rsid w:val="008E1F61"/>
    <w:rsid w:val="008E55CE"/>
    <w:rsid w:val="008E5B3F"/>
    <w:rsid w:val="00924060"/>
    <w:rsid w:val="009316C7"/>
    <w:rsid w:val="00936747"/>
    <w:rsid w:val="009412E6"/>
    <w:rsid w:val="009437F1"/>
    <w:rsid w:val="00956AB2"/>
    <w:rsid w:val="00992917"/>
    <w:rsid w:val="00992BAB"/>
    <w:rsid w:val="00995A3D"/>
    <w:rsid w:val="009A3797"/>
    <w:rsid w:val="009B78AE"/>
    <w:rsid w:val="009C51FF"/>
    <w:rsid w:val="009C55D3"/>
    <w:rsid w:val="009D39AD"/>
    <w:rsid w:val="009E21BB"/>
    <w:rsid w:val="009F20D7"/>
    <w:rsid w:val="00A0450E"/>
    <w:rsid w:val="00A10CEB"/>
    <w:rsid w:val="00A13456"/>
    <w:rsid w:val="00A2169D"/>
    <w:rsid w:val="00A2542D"/>
    <w:rsid w:val="00A461BC"/>
    <w:rsid w:val="00A52B2B"/>
    <w:rsid w:val="00A622D5"/>
    <w:rsid w:val="00A8003D"/>
    <w:rsid w:val="00A97AC1"/>
    <w:rsid w:val="00AA0A9A"/>
    <w:rsid w:val="00AA3005"/>
    <w:rsid w:val="00AB405A"/>
    <w:rsid w:val="00AC3B7E"/>
    <w:rsid w:val="00AC4D5F"/>
    <w:rsid w:val="00AD24DF"/>
    <w:rsid w:val="00AE6662"/>
    <w:rsid w:val="00B168CE"/>
    <w:rsid w:val="00B202E1"/>
    <w:rsid w:val="00B208D2"/>
    <w:rsid w:val="00B433E1"/>
    <w:rsid w:val="00B60770"/>
    <w:rsid w:val="00B87AD8"/>
    <w:rsid w:val="00B92390"/>
    <w:rsid w:val="00BA534A"/>
    <w:rsid w:val="00BA6670"/>
    <w:rsid w:val="00BC1FBB"/>
    <w:rsid w:val="00BC5337"/>
    <w:rsid w:val="00BD267E"/>
    <w:rsid w:val="00BD7540"/>
    <w:rsid w:val="00BE3D00"/>
    <w:rsid w:val="00C02C3E"/>
    <w:rsid w:val="00C0639C"/>
    <w:rsid w:val="00C168E2"/>
    <w:rsid w:val="00C23D03"/>
    <w:rsid w:val="00C75FA2"/>
    <w:rsid w:val="00C76E21"/>
    <w:rsid w:val="00C80A3C"/>
    <w:rsid w:val="00C948AD"/>
    <w:rsid w:val="00D057A3"/>
    <w:rsid w:val="00D064A9"/>
    <w:rsid w:val="00D50B06"/>
    <w:rsid w:val="00D50E89"/>
    <w:rsid w:val="00D53BC1"/>
    <w:rsid w:val="00D56C3F"/>
    <w:rsid w:val="00D95021"/>
    <w:rsid w:val="00DB239B"/>
    <w:rsid w:val="00DC03FF"/>
    <w:rsid w:val="00DC4C3A"/>
    <w:rsid w:val="00DD6BA4"/>
    <w:rsid w:val="00DE301D"/>
    <w:rsid w:val="00DE329E"/>
    <w:rsid w:val="00E0513B"/>
    <w:rsid w:val="00E1083B"/>
    <w:rsid w:val="00E10935"/>
    <w:rsid w:val="00E129C7"/>
    <w:rsid w:val="00E2285C"/>
    <w:rsid w:val="00E32069"/>
    <w:rsid w:val="00E42087"/>
    <w:rsid w:val="00E435FD"/>
    <w:rsid w:val="00E82B22"/>
    <w:rsid w:val="00EA53C1"/>
    <w:rsid w:val="00EC0940"/>
    <w:rsid w:val="00EC6B31"/>
    <w:rsid w:val="00F37B38"/>
    <w:rsid w:val="00F42C6D"/>
    <w:rsid w:val="00F602B7"/>
    <w:rsid w:val="00F62250"/>
    <w:rsid w:val="00F637DF"/>
    <w:rsid w:val="00F773ED"/>
    <w:rsid w:val="00F9550E"/>
    <w:rsid w:val="00FC22D9"/>
    <w:rsid w:val="00FD1AE6"/>
    <w:rsid w:val="00FE61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798FC"/>
  <w15:docId w15:val="{ED6B8082-BF47-460F-AF32-B7ABF3D44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F"/>
        <w:kern w:val="3"/>
        <w:sz w:val="22"/>
        <w:szCs w:val="22"/>
        <w:lang w:val="pl-PL" w:eastAsia="en-US" w:bidi="ar-SA"/>
      </w:rPr>
    </w:rPrDefault>
    <w:pPrDefault>
      <w:pPr>
        <w:widowControl w:val="0"/>
        <w:suppressAutoHyphens/>
        <w:autoSpaceDN w:val="0"/>
        <w:spacing w:after="160" w:line="251"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B3B7E"/>
  </w:style>
  <w:style w:type="paragraph" w:styleId="Nagwek1">
    <w:name w:val="heading 1"/>
    <w:basedOn w:val="Normalny"/>
    <w:link w:val="Nagwek1Znak"/>
    <w:uiPriority w:val="9"/>
    <w:qFormat/>
    <w:rsid w:val="009B78AE"/>
    <w:pPr>
      <w:keepNext/>
      <w:widowControl/>
      <w:tabs>
        <w:tab w:val="left" w:pos="720"/>
      </w:tabs>
      <w:autoSpaceDN/>
      <w:spacing w:after="0" w:line="240" w:lineRule="auto"/>
      <w:ind w:left="720" w:hanging="360"/>
      <w:textAlignment w:val="auto"/>
      <w:outlineLvl w:val="0"/>
    </w:pPr>
    <w:rPr>
      <w:rFonts w:ascii="Arial Black" w:eastAsia="Arial Unicode MS" w:hAnsi="Arial Black" w:cs="Times New Roman"/>
      <w:b/>
      <w:bCs/>
      <w:color w:val="00000A"/>
      <w:kern w:val="0"/>
      <w:sz w:val="28"/>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6B62B4"/>
    <w:pPr>
      <w:widowControl/>
      <w:spacing w:after="0" w:line="240" w:lineRule="auto"/>
    </w:pPr>
    <w:rPr>
      <w:rFonts w:ascii="Times New Roman" w:hAnsi="Times New Roman" w:cs="Lucida Sans"/>
      <w:sz w:val="24"/>
      <w:szCs w:val="24"/>
      <w:lang w:eastAsia="zh-CN" w:bidi="hi-IN"/>
    </w:rPr>
  </w:style>
  <w:style w:type="paragraph" w:customStyle="1" w:styleId="Heading">
    <w:name w:val="Heading"/>
    <w:basedOn w:val="Standard"/>
    <w:next w:val="Textbody"/>
    <w:rsid w:val="006B62B4"/>
    <w:pPr>
      <w:keepNext/>
      <w:spacing w:before="240" w:after="120"/>
    </w:pPr>
    <w:rPr>
      <w:rFonts w:ascii="Arial" w:eastAsia="Microsoft YaHei" w:hAnsi="Arial"/>
      <w:sz w:val="28"/>
      <w:szCs w:val="28"/>
    </w:rPr>
  </w:style>
  <w:style w:type="paragraph" w:customStyle="1" w:styleId="Textbody">
    <w:name w:val="Text body"/>
    <w:basedOn w:val="Standard"/>
    <w:rsid w:val="006B62B4"/>
    <w:pPr>
      <w:spacing w:after="120"/>
    </w:pPr>
  </w:style>
  <w:style w:type="paragraph" w:styleId="Lista">
    <w:name w:val="List"/>
    <w:basedOn w:val="Textbody"/>
    <w:rsid w:val="006B62B4"/>
  </w:style>
  <w:style w:type="paragraph" w:customStyle="1" w:styleId="Legenda1">
    <w:name w:val="Legenda1"/>
    <w:basedOn w:val="Standard"/>
    <w:rsid w:val="006B62B4"/>
    <w:pPr>
      <w:suppressLineNumbers/>
      <w:spacing w:before="120" w:after="120"/>
    </w:pPr>
    <w:rPr>
      <w:i/>
      <w:iCs/>
    </w:rPr>
  </w:style>
  <w:style w:type="paragraph" w:customStyle="1" w:styleId="Index">
    <w:name w:val="Index"/>
    <w:basedOn w:val="Standard"/>
    <w:rsid w:val="006B62B4"/>
    <w:pPr>
      <w:suppressLineNumbers/>
    </w:pPr>
  </w:style>
  <w:style w:type="paragraph" w:customStyle="1" w:styleId="Nagwek21">
    <w:name w:val="Nagłówek 21"/>
    <w:basedOn w:val="Standard"/>
    <w:next w:val="Textbody"/>
    <w:rsid w:val="006B62B4"/>
    <w:pPr>
      <w:keepNext/>
      <w:keepLines/>
      <w:spacing w:before="40"/>
      <w:outlineLvl w:val="1"/>
    </w:pPr>
    <w:rPr>
      <w:rFonts w:ascii="Calibri Light" w:hAnsi="Calibri Light" w:cs="F"/>
      <w:color w:val="2E74B5"/>
      <w:sz w:val="26"/>
      <w:szCs w:val="26"/>
    </w:rPr>
  </w:style>
  <w:style w:type="paragraph" w:customStyle="1" w:styleId="Nagwek51">
    <w:name w:val="Nagłówek 51"/>
    <w:basedOn w:val="Standard"/>
    <w:next w:val="Textbody"/>
    <w:rsid w:val="006B62B4"/>
    <w:pPr>
      <w:keepNext/>
      <w:outlineLvl w:val="4"/>
    </w:pPr>
    <w:rPr>
      <w:rFonts w:ascii="Arial" w:eastAsia="Times New Roman" w:hAnsi="Arial" w:cs="Arial"/>
      <w:b/>
      <w:bCs/>
      <w:u w:val="single"/>
      <w:lang w:eastAsia="pl-PL"/>
    </w:rPr>
  </w:style>
  <w:style w:type="paragraph" w:customStyle="1" w:styleId="Nagwek10">
    <w:name w:val="Nagłówek1"/>
    <w:basedOn w:val="Standard"/>
    <w:rsid w:val="006B62B4"/>
    <w:pPr>
      <w:suppressLineNumbers/>
      <w:tabs>
        <w:tab w:val="center" w:pos="4536"/>
        <w:tab w:val="right" w:pos="9072"/>
      </w:tabs>
    </w:pPr>
  </w:style>
  <w:style w:type="paragraph" w:customStyle="1" w:styleId="Stopka1">
    <w:name w:val="Stopka1"/>
    <w:basedOn w:val="Standard"/>
    <w:rsid w:val="006B62B4"/>
    <w:pPr>
      <w:suppressLineNumbers/>
      <w:tabs>
        <w:tab w:val="center" w:pos="4536"/>
        <w:tab w:val="right" w:pos="9072"/>
      </w:tabs>
    </w:pPr>
  </w:style>
  <w:style w:type="paragraph" w:styleId="Akapitzlist">
    <w:name w:val="List Paragraph"/>
    <w:basedOn w:val="Standard"/>
    <w:uiPriority w:val="34"/>
    <w:qFormat/>
    <w:rsid w:val="006B62B4"/>
    <w:pPr>
      <w:ind w:left="720"/>
    </w:pPr>
  </w:style>
  <w:style w:type="paragraph" w:styleId="Tekstkomentarza">
    <w:name w:val="annotation text"/>
    <w:basedOn w:val="Standard"/>
    <w:rsid w:val="006B62B4"/>
    <w:rPr>
      <w:rFonts w:eastAsia="Times New Roman" w:cs="Times New Roman"/>
      <w:sz w:val="20"/>
      <w:szCs w:val="20"/>
      <w:lang w:val="en-US"/>
    </w:rPr>
  </w:style>
  <w:style w:type="paragraph" w:customStyle="1" w:styleId="Default">
    <w:name w:val="Default"/>
    <w:basedOn w:val="Standard"/>
    <w:rsid w:val="006B62B4"/>
    <w:pPr>
      <w:spacing w:after="160" w:line="251" w:lineRule="auto"/>
    </w:pPr>
    <w:rPr>
      <w:rFonts w:ascii="Calibri, Calibri" w:eastAsia="Calibri, Calibri" w:hAnsi="Calibri, Calibri" w:cs="Calibri, Calibri"/>
      <w:color w:val="000000"/>
      <w:lang w:eastAsia="en-US" w:bidi="ar-SA"/>
    </w:rPr>
  </w:style>
  <w:style w:type="paragraph" w:customStyle="1" w:styleId="TableContents">
    <w:name w:val="Table Contents"/>
    <w:basedOn w:val="Standard"/>
    <w:rsid w:val="006B62B4"/>
    <w:pPr>
      <w:suppressLineNumbers/>
    </w:pPr>
  </w:style>
  <w:style w:type="paragraph" w:styleId="Tekstdymka">
    <w:name w:val="Balloon Text"/>
    <w:basedOn w:val="Standard"/>
    <w:rsid w:val="006B62B4"/>
    <w:rPr>
      <w:rFonts w:ascii="Tahoma" w:hAnsi="Tahoma" w:cs="Tahoma"/>
      <w:sz w:val="16"/>
      <w:szCs w:val="16"/>
    </w:rPr>
  </w:style>
  <w:style w:type="character" w:customStyle="1" w:styleId="NagwekZnak">
    <w:name w:val="Nagłówek Znak"/>
    <w:basedOn w:val="Domylnaczcionkaakapitu"/>
    <w:rsid w:val="006B62B4"/>
  </w:style>
  <w:style w:type="character" w:customStyle="1" w:styleId="StopkaZnak">
    <w:name w:val="Stopka Znak"/>
    <w:basedOn w:val="Domylnaczcionkaakapitu"/>
    <w:uiPriority w:val="99"/>
    <w:rsid w:val="006B62B4"/>
  </w:style>
  <w:style w:type="character" w:customStyle="1" w:styleId="Internetlink">
    <w:name w:val="Internet link"/>
    <w:basedOn w:val="Domylnaczcionkaakapitu"/>
    <w:rsid w:val="006B62B4"/>
    <w:rPr>
      <w:color w:val="0000FF"/>
      <w:u w:val="single"/>
    </w:rPr>
  </w:style>
  <w:style w:type="character" w:customStyle="1" w:styleId="apple-converted-space">
    <w:name w:val="apple-converted-space"/>
    <w:basedOn w:val="Domylnaczcionkaakapitu"/>
    <w:rsid w:val="006B62B4"/>
  </w:style>
  <w:style w:type="character" w:customStyle="1" w:styleId="StrongEmphasis">
    <w:name w:val="Strong Emphasis"/>
    <w:basedOn w:val="Domylnaczcionkaakapitu"/>
    <w:rsid w:val="006B62B4"/>
    <w:rPr>
      <w:b/>
      <w:bCs/>
    </w:rPr>
  </w:style>
  <w:style w:type="character" w:customStyle="1" w:styleId="Nagwek5Znak">
    <w:name w:val="Nagłówek 5 Znak"/>
    <w:basedOn w:val="Domylnaczcionkaakapitu"/>
    <w:rsid w:val="006B62B4"/>
    <w:rPr>
      <w:rFonts w:ascii="Arial" w:eastAsia="Times New Roman" w:hAnsi="Arial" w:cs="Arial"/>
      <w:b/>
      <w:bCs/>
      <w:sz w:val="24"/>
      <w:szCs w:val="24"/>
      <w:u w:val="single"/>
      <w:lang w:eastAsia="pl-PL"/>
    </w:rPr>
  </w:style>
  <w:style w:type="character" w:customStyle="1" w:styleId="Nagwek2Znak">
    <w:name w:val="Nagłówek 2 Znak"/>
    <w:basedOn w:val="Domylnaczcionkaakapitu"/>
    <w:rsid w:val="006B62B4"/>
    <w:rPr>
      <w:rFonts w:ascii="Calibri Light" w:hAnsi="Calibri Light" w:cs="F"/>
      <w:color w:val="2E74B5"/>
      <w:sz w:val="26"/>
      <w:szCs w:val="26"/>
    </w:rPr>
  </w:style>
  <w:style w:type="character" w:customStyle="1" w:styleId="TekstkomentarzaZnak">
    <w:name w:val="Tekst komentarza Znak"/>
    <w:basedOn w:val="Domylnaczcionkaakapitu"/>
    <w:rsid w:val="006B62B4"/>
    <w:rPr>
      <w:rFonts w:ascii="Times New Roman" w:eastAsia="Times New Roman" w:hAnsi="Times New Roman" w:cs="Times New Roman"/>
      <w:sz w:val="20"/>
      <w:szCs w:val="20"/>
      <w:lang w:val="en-US"/>
    </w:rPr>
  </w:style>
  <w:style w:type="character" w:customStyle="1" w:styleId="ListLabel1">
    <w:name w:val="ListLabel 1"/>
    <w:rsid w:val="006B62B4"/>
    <w:rPr>
      <w:b w:val="0"/>
    </w:rPr>
  </w:style>
  <w:style w:type="character" w:customStyle="1" w:styleId="ListLabel2">
    <w:name w:val="ListLabel 2"/>
    <w:rsid w:val="006B62B4"/>
    <w:rPr>
      <w:rFonts w:cs="Courier New"/>
    </w:rPr>
  </w:style>
  <w:style w:type="character" w:customStyle="1" w:styleId="BulletSymbols">
    <w:name w:val="Bullet Symbols"/>
    <w:rsid w:val="006B62B4"/>
    <w:rPr>
      <w:rFonts w:ascii="OpenSymbol" w:eastAsia="OpenSymbol" w:hAnsi="OpenSymbol" w:cs="OpenSymbol"/>
    </w:rPr>
  </w:style>
  <w:style w:type="character" w:customStyle="1" w:styleId="NagwekZnak1">
    <w:name w:val="Nagłówek Znak1"/>
    <w:basedOn w:val="Domylnaczcionkaakapitu"/>
    <w:rsid w:val="006B62B4"/>
  </w:style>
  <w:style w:type="character" w:customStyle="1" w:styleId="TekstdymkaZnak">
    <w:name w:val="Tekst dymka Znak"/>
    <w:basedOn w:val="Domylnaczcionkaakapitu"/>
    <w:rsid w:val="006B62B4"/>
    <w:rPr>
      <w:rFonts w:ascii="Tahoma" w:hAnsi="Tahoma" w:cs="Tahoma"/>
      <w:sz w:val="16"/>
      <w:szCs w:val="16"/>
    </w:rPr>
  </w:style>
  <w:style w:type="character" w:customStyle="1" w:styleId="StopkaZnak1">
    <w:name w:val="Stopka Znak1"/>
    <w:basedOn w:val="Domylnaczcionkaakapitu"/>
    <w:rsid w:val="006B62B4"/>
  </w:style>
  <w:style w:type="character" w:customStyle="1" w:styleId="ListLabel3">
    <w:name w:val="ListLabel 3"/>
    <w:rsid w:val="006B62B4"/>
    <w:rPr>
      <w:b w:val="0"/>
    </w:rPr>
  </w:style>
  <w:style w:type="character" w:customStyle="1" w:styleId="ListLabel4">
    <w:name w:val="ListLabel 4"/>
    <w:rsid w:val="006B62B4"/>
    <w:rPr>
      <w:rFonts w:cs="Courier New"/>
    </w:rPr>
  </w:style>
  <w:style w:type="character" w:customStyle="1" w:styleId="ListLabel5">
    <w:name w:val="ListLabel 5"/>
    <w:rsid w:val="006B62B4"/>
    <w:rPr>
      <w:rFonts w:eastAsia="OpenSymbol" w:cs="OpenSymbol"/>
    </w:rPr>
  </w:style>
  <w:style w:type="character" w:customStyle="1" w:styleId="NumberingSymbols">
    <w:name w:val="Numbering Symbols"/>
    <w:rsid w:val="006B62B4"/>
  </w:style>
  <w:style w:type="numbering" w:customStyle="1" w:styleId="WWNum1">
    <w:name w:val="WWNum1"/>
    <w:basedOn w:val="Bezlisty"/>
    <w:rsid w:val="006B62B4"/>
    <w:pPr>
      <w:numPr>
        <w:numId w:val="1"/>
      </w:numPr>
    </w:pPr>
  </w:style>
  <w:style w:type="numbering" w:customStyle="1" w:styleId="WWNum2">
    <w:name w:val="WWNum2"/>
    <w:basedOn w:val="Bezlisty"/>
    <w:rsid w:val="006B62B4"/>
    <w:pPr>
      <w:numPr>
        <w:numId w:val="2"/>
      </w:numPr>
    </w:pPr>
  </w:style>
  <w:style w:type="numbering" w:customStyle="1" w:styleId="WWNum3">
    <w:name w:val="WWNum3"/>
    <w:basedOn w:val="Bezlisty"/>
    <w:rsid w:val="006B62B4"/>
    <w:pPr>
      <w:numPr>
        <w:numId w:val="3"/>
      </w:numPr>
    </w:pPr>
  </w:style>
  <w:style w:type="numbering" w:customStyle="1" w:styleId="WWNum4">
    <w:name w:val="WWNum4"/>
    <w:basedOn w:val="Bezlisty"/>
    <w:rsid w:val="006B62B4"/>
    <w:pPr>
      <w:numPr>
        <w:numId w:val="4"/>
      </w:numPr>
    </w:pPr>
  </w:style>
  <w:style w:type="numbering" w:customStyle="1" w:styleId="WWNum5">
    <w:name w:val="WWNum5"/>
    <w:basedOn w:val="Bezlisty"/>
    <w:rsid w:val="006B62B4"/>
    <w:pPr>
      <w:numPr>
        <w:numId w:val="5"/>
      </w:numPr>
    </w:pPr>
  </w:style>
  <w:style w:type="numbering" w:customStyle="1" w:styleId="WWNum6">
    <w:name w:val="WWNum6"/>
    <w:basedOn w:val="Bezlisty"/>
    <w:rsid w:val="006B62B4"/>
    <w:pPr>
      <w:numPr>
        <w:numId w:val="6"/>
      </w:numPr>
    </w:pPr>
  </w:style>
  <w:style w:type="numbering" w:customStyle="1" w:styleId="WWNum7">
    <w:name w:val="WWNum7"/>
    <w:basedOn w:val="Bezlisty"/>
    <w:rsid w:val="006B62B4"/>
    <w:pPr>
      <w:numPr>
        <w:numId w:val="7"/>
      </w:numPr>
    </w:pPr>
  </w:style>
  <w:style w:type="numbering" w:customStyle="1" w:styleId="WWNum8">
    <w:name w:val="WWNum8"/>
    <w:basedOn w:val="Bezlisty"/>
    <w:rsid w:val="006B62B4"/>
    <w:pPr>
      <w:numPr>
        <w:numId w:val="8"/>
      </w:numPr>
    </w:pPr>
  </w:style>
  <w:style w:type="numbering" w:customStyle="1" w:styleId="WWNum9">
    <w:name w:val="WWNum9"/>
    <w:basedOn w:val="Bezlisty"/>
    <w:rsid w:val="006B62B4"/>
    <w:pPr>
      <w:numPr>
        <w:numId w:val="9"/>
      </w:numPr>
    </w:pPr>
  </w:style>
  <w:style w:type="numbering" w:customStyle="1" w:styleId="WWNum10">
    <w:name w:val="WWNum10"/>
    <w:basedOn w:val="Bezlisty"/>
    <w:rsid w:val="006B62B4"/>
    <w:pPr>
      <w:numPr>
        <w:numId w:val="10"/>
      </w:numPr>
    </w:pPr>
  </w:style>
  <w:style w:type="numbering" w:customStyle="1" w:styleId="WWNum11">
    <w:name w:val="WWNum11"/>
    <w:basedOn w:val="Bezlisty"/>
    <w:rsid w:val="006B62B4"/>
    <w:pPr>
      <w:numPr>
        <w:numId w:val="11"/>
      </w:numPr>
    </w:pPr>
  </w:style>
  <w:style w:type="numbering" w:customStyle="1" w:styleId="WWNum12">
    <w:name w:val="WWNum12"/>
    <w:basedOn w:val="Bezlisty"/>
    <w:rsid w:val="006B62B4"/>
    <w:pPr>
      <w:numPr>
        <w:numId w:val="12"/>
      </w:numPr>
    </w:pPr>
  </w:style>
  <w:style w:type="numbering" w:customStyle="1" w:styleId="WWNum13">
    <w:name w:val="WWNum13"/>
    <w:basedOn w:val="Bezlisty"/>
    <w:rsid w:val="006B62B4"/>
    <w:pPr>
      <w:numPr>
        <w:numId w:val="13"/>
      </w:numPr>
    </w:pPr>
  </w:style>
  <w:style w:type="numbering" w:customStyle="1" w:styleId="WWNum14">
    <w:name w:val="WWNum14"/>
    <w:basedOn w:val="Bezlisty"/>
    <w:rsid w:val="006B62B4"/>
    <w:pPr>
      <w:numPr>
        <w:numId w:val="14"/>
      </w:numPr>
    </w:pPr>
  </w:style>
  <w:style w:type="numbering" w:customStyle="1" w:styleId="WWNum15">
    <w:name w:val="WWNum15"/>
    <w:basedOn w:val="Bezlisty"/>
    <w:rsid w:val="006B62B4"/>
    <w:pPr>
      <w:numPr>
        <w:numId w:val="15"/>
      </w:numPr>
    </w:pPr>
  </w:style>
  <w:style w:type="numbering" w:customStyle="1" w:styleId="WWNum16">
    <w:name w:val="WWNum16"/>
    <w:basedOn w:val="Bezlisty"/>
    <w:rsid w:val="006B62B4"/>
    <w:pPr>
      <w:numPr>
        <w:numId w:val="16"/>
      </w:numPr>
    </w:pPr>
  </w:style>
  <w:style w:type="numbering" w:customStyle="1" w:styleId="WWNum17">
    <w:name w:val="WWNum17"/>
    <w:basedOn w:val="Bezlisty"/>
    <w:rsid w:val="006B62B4"/>
    <w:pPr>
      <w:numPr>
        <w:numId w:val="17"/>
      </w:numPr>
    </w:pPr>
  </w:style>
  <w:style w:type="numbering" w:customStyle="1" w:styleId="WWNum18">
    <w:name w:val="WWNum18"/>
    <w:basedOn w:val="Bezlisty"/>
    <w:rsid w:val="006B62B4"/>
    <w:pPr>
      <w:numPr>
        <w:numId w:val="18"/>
      </w:numPr>
    </w:pPr>
  </w:style>
  <w:style w:type="numbering" w:customStyle="1" w:styleId="WWNum19">
    <w:name w:val="WWNum19"/>
    <w:basedOn w:val="Bezlisty"/>
    <w:rsid w:val="006B62B4"/>
    <w:pPr>
      <w:numPr>
        <w:numId w:val="19"/>
      </w:numPr>
    </w:pPr>
  </w:style>
  <w:style w:type="numbering" w:customStyle="1" w:styleId="WWNum20">
    <w:name w:val="WWNum20"/>
    <w:basedOn w:val="Bezlisty"/>
    <w:rsid w:val="006B62B4"/>
    <w:pPr>
      <w:numPr>
        <w:numId w:val="20"/>
      </w:numPr>
    </w:pPr>
  </w:style>
  <w:style w:type="numbering" w:customStyle="1" w:styleId="WWNum21">
    <w:name w:val="WWNum21"/>
    <w:basedOn w:val="Bezlisty"/>
    <w:rsid w:val="006B62B4"/>
    <w:pPr>
      <w:numPr>
        <w:numId w:val="21"/>
      </w:numPr>
    </w:pPr>
  </w:style>
  <w:style w:type="numbering" w:customStyle="1" w:styleId="WWNum22">
    <w:name w:val="WWNum22"/>
    <w:basedOn w:val="Bezlisty"/>
    <w:rsid w:val="006B62B4"/>
    <w:pPr>
      <w:numPr>
        <w:numId w:val="25"/>
      </w:numPr>
    </w:pPr>
  </w:style>
  <w:style w:type="numbering" w:customStyle="1" w:styleId="WWNum23">
    <w:name w:val="WWNum23"/>
    <w:basedOn w:val="Bezlisty"/>
    <w:rsid w:val="006B62B4"/>
    <w:pPr>
      <w:numPr>
        <w:numId w:val="22"/>
      </w:numPr>
    </w:pPr>
  </w:style>
  <w:style w:type="numbering" w:customStyle="1" w:styleId="WWNum24">
    <w:name w:val="WWNum24"/>
    <w:basedOn w:val="Bezlisty"/>
    <w:rsid w:val="006B62B4"/>
    <w:pPr>
      <w:numPr>
        <w:numId w:val="23"/>
      </w:numPr>
    </w:pPr>
  </w:style>
  <w:style w:type="numbering" w:customStyle="1" w:styleId="WWNum25">
    <w:name w:val="WWNum25"/>
    <w:basedOn w:val="Bezlisty"/>
    <w:rsid w:val="006B62B4"/>
    <w:pPr>
      <w:numPr>
        <w:numId w:val="24"/>
      </w:numPr>
    </w:pPr>
  </w:style>
  <w:style w:type="paragraph" w:styleId="Nagwek">
    <w:name w:val="header"/>
    <w:basedOn w:val="Normalny"/>
    <w:link w:val="NagwekZnak2"/>
    <w:uiPriority w:val="99"/>
    <w:unhideWhenUsed/>
    <w:rsid w:val="006B62B4"/>
    <w:pPr>
      <w:tabs>
        <w:tab w:val="center" w:pos="4536"/>
        <w:tab w:val="right" w:pos="9072"/>
      </w:tabs>
      <w:spacing w:after="0" w:line="240" w:lineRule="auto"/>
    </w:pPr>
  </w:style>
  <w:style w:type="character" w:customStyle="1" w:styleId="NagwekZnak2">
    <w:name w:val="Nagłówek Znak2"/>
    <w:basedOn w:val="Domylnaczcionkaakapitu"/>
    <w:link w:val="Nagwek"/>
    <w:uiPriority w:val="99"/>
    <w:rsid w:val="006B62B4"/>
  </w:style>
  <w:style w:type="table" w:styleId="Tabela-Siatka">
    <w:name w:val="Table Grid"/>
    <w:basedOn w:val="Standardowy"/>
    <w:uiPriority w:val="59"/>
    <w:rsid w:val="00821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qFormat/>
    <w:rsid w:val="009B78AE"/>
    <w:rPr>
      <w:rFonts w:ascii="Arial Black" w:eastAsia="Arial Unicode MS" w:hAnsi="Arial Black" w:cs="Times New Roman"/>
      <w:b/>
      <w:bCs/>
      <w:color w:val="00000A"/>
      <w:kern w:val="0"/>
      <w:sz w:val="28"/>
      <w:szCs w:val="24"/>
      <w:lang w:eastAsia="ar-SA"/>
    </w:rPr>
  </w:style>
  <w:style w:type="paragraph" w:styleId="Stopka">
    <w:name w:val="footer"/>
    <w:basedOn w:val="Normalny"/>
    <w:link w:val="StopkaZnak2"/>
    <w:uiPriority w:val="99"/>
    <w:unhideWhenUsed/>
    <w:rsid w:val="009B78AE"/>
    <w:pPr>
      <w:tabs>
        <w:tab w:val="center" w:pos="4536"/>
        <w:tab w:val="right" w:pos="9072"/>
      </w:tabs>
      <w:spacing w:after="0" w:line="240" w:lineRule="auto"/>
    </w:pPr>
  </w:style>
  <w:style w:type="character" w:customStyle="1" w:styleId="StopkaZnak2">
    <w:name w:val="Stopka Znak2"/>
    <w:basedOn w:val="Domylnaczcionkaakapitu"/>
    <w:link w:val="Stopka"/>
    <w:uiPriority w:val="99"/>
    <w:rsid w:val="009B78AE"/>
  </w:style>
  <w:style w:type="character" w:styleId="Hipercze">
    <w:name w:val="Hyperlink"/>
    <w:basedOn w:val="Domylnaczcionkaakapitu"/>
    <w:uiPriority w:val="99"/>
    <w:unhideWhenUsed/>
    <w:rsid w:val="00BA6670"/>
    <w:rPr>
      <w:color w:val="0000FF" w:themeColor="hyperlink"/>
      <w:u w:val="single"/>
    </w:rPr>
  </w:style>
  <w:style w:type="character" w:customStyle="1" w:styleId="czeinternetowe">
    <w:name w:val="Łącze internetowe"/>
    <w:basedOn w:val="Domylnaczcionkaakapitu"/>
    <w:uiPriority w:val="99"/>
    <w:unhideWhenUsed/>
    <w:rsid w:val="00E1083B"/>
    <w:rPr>
      <w:rFonts w:cs="Times New Roman"/>
      <w:color w:val="0000FF" w:themeColor="hyperlink"/>
      <w:u w:val="single"/>
    </w:rPr>
  </w:style>
  <w:style w:type="paragraph" w:styleId="Bezodstpw">
    <w:name w:val="No Spacing"/>
    <w:uiPriority w:val="1"/>
    <w:qFormat/>
    <w:rsid w:val="00AE66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061738">
      <w:bodyDiv w:val="1"/>
      <w:marLeft w:val="0"/>
      <w:marRight w:val="0"/>
      <w:marTop w:val="0"/>
      <w:marBottom w:val="0"/>
      <w:divBdr>
        <w:top w:val="none" w:sz="0" w:space="0" w:color="auto"/>
        <w:left w:val="none" w:sz="0" w:space="0" w:color="auto"/>
        <w:bottom w:val="none" w:sz="0" w:space="0" w:color="auto"/>
        <w:right w:val="none" w:sz="0" w:space="0" w:color="auto"/>
      </w:divBdr>
      <w:divsChild>
        <w:div w:id="1275596031">
          <w:marLeft w:val="0"/>
          <w:marRight w:val="0"/>
          <w:marTop w:val="0"/>
          <w:marBottom w:val="0"/>
          <w:divBdr>
            <w:top w:val="none" w:sz="0" w:space="0" w:color="auto"/>
            <w:left w:val="none" w:sz="0" w:space="0" w:color="auto"/>
            <w:bottom w:val="none" w:sz="0" w:space="0" w:color="auto"/>
            <w:right w:val="none" w:sz="0" w:space="0" w:color="auto"/>
          </w:divBdr>
        </w:div>
        <w:div w:id="487594616">
          <w:marLeft w:val="0"/>
          <w:marRight w:val="0"/>
          <w:marTop w:val="0"/>
          <w:marBottom w:val="0"/>
          <w:divBdr>
            <w:top w:val="none" w:sz="0" w:space="0" w:color="auto"/>
            <w:left w:val="none" w:sz="0" w:space="0" w:color="auto"/>
            <w:bottom w:val="none" w:sz="0" w:space="0" w:color="auto"/>
            <w:right w:val="none" w:sz="0" w:space="0" w:color="auto"/>
          </w:divBdr>
        </w:div>
        <w:div w:id="2020154065">
          <w:marLeft w:val="0"/>
          <w:marRight w:val="0"/>
          <w:marTop w:val="0"/>
          <w:marBottom w:val="0"/>
          <w:divBdr>
            <w:top w:val="none" w:sz="0" w:space="0" w:color="auto"/>
            <w:left w:val="none" w:sz="0" w:space="0" w:color="auto"/>
            <w:bottom w:val="none" w:sz="0" w:space="0" w:color="auto"/>
            <w:right w:val="none" w:sz="0" w:space="0" w:color="auto"/>
          </w:divBdr>
        </w:div>
        <w:div w:id="1279292741">
          <w:marLeft w:val="0"/>
          <w:marRight w:val="0"/>
          <w:marTop w:val="0"/>
          <w:marBottom w:val="0"/>
          <w:divBdr>
            <w:top w:val="none" w:sz="0" w:space="0" w:color="auto"/>
            <w:left w:val="none" w:sz="0" w:space="0" w:color="auto"/>
            <w:bottom w:val="none" w:sz="0" w:space="0" w:color="auto"/>
            <w:right w:val="none" w:sz="0" w:space="0" w:color="auto"/>
          </w:divBdr>
        </w:div>
        <w:div w:id="125634927">
          <w:marLeft w:val="0"/>
          <w:marRight w:val="0"/>
          <w:marTop w:val="0"/>
          <w:marBottom w:val="0"/>
          <w:divBdr>
            <w:top w:val="none" w:sz="0" w:space="0" w:color="auto"/>
            <w:left w:val="none" w:sz="0" w:space="0" w:color="auto"/>
            <w:bottom w:val="none" w:sz="0" w:space="0" w:color="auto"/>
            <w:right w:val="none" w:sz="0" w:space="0" w:color="auto"/>
          </w:divBdr>
        </w:div>
        <w:div w:id="2025861088">
          <w:marLeft w:val="0"/>
          <w:marRight w:val="0"/>
          <w:marTop w:val="0"/>
          <w:marBottom w:val="0"/>
          <w:divBdr>
            <w:top w:val="none" w:sz="0" w:space="0" w:color="auto"/>
            <w:left w:val="none" w:sz="0" w:space="0" w:color="auto"/>
            <w:bottom w:val="none" w:sz="0" w:space="0" w:color="auto"/>
            <w:right w:val="none" w:sz="0" w:space="0" w:color="auto"/>
          </w:divBdr>
        </w:div>
        <w:div w:id="1136485822">
          <w:marLeft w:val="0"/>
          <w:marRight w:val="0"/>
          <w:marTop w:val="0"/>
          <w:marBottom w:val="0"/>
          <w:divBdr>
            <w:top w:val="none" w:sz="0" w:space="0" w:color="auto"/>
            <w:left w:val="none" w:sz="0" w:space="0" w:color="auto"/>
            <w:bottom w:val="none" w:sz="0" w:space="0" w:color="auto"/>
            <w:right w:val="none" w:sz="0" w:space="0" w:color="auto"/>
          </w:divBdr>
        </w:div>
        <w:div w:id="1402023767">
          <w:marLeft w:val="0"/>
          <w:marRight w:val="0"/>
          <w:marTop w:val="0"/>
          <w:marBottom w:val="0"/>
          <w:divBdr>
            <w:top w:val="none" w:sz="0" w:space="0" w:color="auto"/>
            <w:left w:val="none" w:sz="0" w:space="0" w:color="auto"/>
            <w:bottom w:val="none" w:sz="0" w:space="0" w:color="auto"/>
            <w:right w:val="none" w:sz="0" w:space="0" w:color="auto"/>
          </w:divBdr>
        </w:div>
        <w:div w:id="543180477">
          <w:marLeft w:val="0"/>
          <w:marRight w:val="0"/>
          <w:marTop w:val="0"/>
          <w:marBottom w:val="0"/>
          <w:divBdr>
            <w:top w:val="none" w:sz="0" w:space="0" w:color="auto"/>
            <w:left w:val="none" w:sz="0" w:space="0" w:color="auto"/>
            <w:bottom w:val="none" w:sz="0" w:space="0" w:color="auto"/>
            <w:right w:val="none" w:sz="0" w:space="0" w:color="auto"/>
          </w:divBdr>
        </w:div>
        <w:div w:id="1512066265">
          <w:marLeft w:val="0"/>
          <w:marRight w:val="0"/>
          <w:marTop w:val="0"/>
          <w:marBottom w:val="0"/>
          <w:divBdr>
            <w:top w:val="none" w:sz="0" w:space="0" w:color="auto"/>
            <w:left w:val="none" w:sz="0" w:space="0" w:color="auto"/>
            <w:bottom w:val="none" w:sz="0" w:space="0" w:color="auto"/>
            <w:right w:val="none" w:sz="0" w:space="0" w:color="auto"/>
          </w:divBdr>
        </w:div>
        <w:div w:id="1017344858">
          <w:marLeft w:val="0"/>
          <w:marRight w:val="0"/>
          <w:marTop w:val="0"/>
          <w:marBottom w:val="0"/>
          <w:divBdr>
            <w:top w:val="none" w:sz="0" w:space="0" w:color="auto"/>
            <w:left w:val="none" w:sz="0" w:space="0" w:color="auto"/>
            <w:bottom w:val="none" w:sz="0" w:space="0" w:color="auto"/>
            <w:right w:val="none" w:sz="0" w:space="0" w:color="auto"/>
          </w:divBdr>
        </w:div>
        <w:div w:id="2134706865">
          <w:marLeft w:val="0"/>
          <w:marRight w:val="0"/>
          <w:marTop w:val="0"/>
          <w:marBottom w:val="0"/>
          <w:divBdr>
            <w:top w:val="none" w:sz="0" w:space="0" w:color="auto"/>
            <w:left w:val="none" w:sz="0" w:space="0" w:color="auto"/>
            <w:bottom w:val="none" w:sz="0" w:space="0" w:color="auto"/>
            <w:right w:val="none" w:sz="0" w:space="0" w:color="auto"/>
          </w:divBdr>
        </w:div>
        <w:div w:id="784275646">
          <w:marLeft w:val="0"/>
          <w:marRight w:val="0"/>
          <w:marTop w:val="0"/>
          <w:marBottom w:val="0"/>
          <w:divBdr>
            <w:top w:val="none" w:sz="0" w:space="0" w:color="auto"/>
            <w:left w:val="none" w:sz="0" w:space="0" w:color="auto"/>
            <w:bottom w:val="none" w:sz="0" w:space="0" w:color="auto"/>
            <w:right w:val="none" w:sz="0" w:space="0" w:color="auto"/>
          </w:divBdr>
        </w:div>
        <w:div w:id="1227913648">
          <w:marLeft w:val="0"/>
          <w:marRight w:val="0"/>
          <w:marTop w:val="0"/>
          <w:marBottom w:val="0"/>
          <w:divBdr>
            <w:top w:val="none" w:sz="0" w:space="0" w:color="auto"/>
            <w:left w:val="none" w:sz="0" w:space="0" w:color="auto"/>
            <w:bottom w:val="none" w:sz="0" w:space="0" w:color="auto"/>
            <w:right w:val="none" w:sz="0" w:space="0" w:color="auto"/>
          </w:divBdr>
        </w:div>
        <w:div w:id="94862860">
          <w:marLeft w:val="0"/>
          <w:marRight w:val="0"/>
          <w:marTop w:val="0"/>
          <w:marBottom w:val="0"/>
          <w:divBdr>
            <w:top w:val="none" w:sz="0" w:space="0" w:color="auto"/>
            <w:left w:val="none" w:sz="0" w:space="0" w:color="auto"/>
            <w:bottom w:val="none" w:sz="0" w:space="0" w:color="auto"/>
            <w:right w:val="none" w:sz="0" w:space="0" w:color="auto"/>
          </w:divBdr>
        </w:div>
        <w:div w:id="1233782329">
          <w:marLeft w:val="0"/>
          <w:marRight w:val="0"/>
          <w:marTop w:val="0"/>
          <w:marBottom w:val="0"/>
          <w:divBdr>
            <w:top w:val="none" w:sz="0" w:space="0" w:color="auto"/>
            <w:left w:val="none" w:sz="0" w:space="0" w:color="auto"/>
            <w:bottom w:val="none" w:sz="0" w:space="0" w:color="auto"/>
            <w:right w:val="none" w:sz="0" w:space="0" w:color="auto"/>
          </w:divBdr>
        </w:div>
        <w:div w:id="970786620">
          <w:marLeft w:val="0"/>
          <w:marRight w:val="0"/>
          <w:marTop w:val="0"/>
          <w:marBottom w:val="0"/>
          <w:divBdr>
            <w:top w:val="none" w:sz="0" w:space="0" w:color="auto"/>
            <w:left w:val="none" w:sz="0" w:space="0" w:color="auto"/>
            <w:bottom w:val="none" w:sz="0" w:space="0" w:color="auto"/>
            <w:right w:val="none" w:sz="0" w:space="0" w:color="auto"/>
          </w:divBdr>
        </w:div>
        <w:div w:id="434516926">
          <w:marLeft w:val="0"/>
          <w:marRight w:val="0"/>
          <w:marTop w:val="0"/>
          <w:marBottom w:val="0"/>
          <w:divBdr>
            <w:top w:val="none" w:sz="0" w:space="0" w:color="auto"/>
            <w:left w:val="none" w:sz="0" w:space="0" w:color="auto"/>
            <w:bottom w:val="none" w:sz="0" w:space="0" w:color="auto"/>
            <w:right w:val="none" w:sz="0" w:space="0" w:color="auto"/>
          </w:divBdr>
        </w:div>
        <w:div w:id="165899495">
          <w:marLeft w:val="0"/>
          <w:marRight w:val="0"/>
          <w:marTop w:val="0"/>
          <w:marBottom w:val="0"/>
          <w:divBdr>
            <w:top w:val="none" w:sz="0" w:space="0" w:color="auto"/>
            <w:left w:val="none" w:sz="0" w:space="0" w:color="auto"/>
            <w:bottom w:val="none" w:sz="0" w:space="0" w:color="auto"/>
            <w:right w:val="none" w:sz="0" w:space="0" w:color="auto"/>
          </w:divBdr>
        </w:div>
      </w:divsChild>
    </w:div>
    <w:div w:id="305815019">
      <w:bodyDiv w:val="1"/>
      <w:marLeft w:val="0"/>
      <w:marRight w:val="0"/>
      <w:marTop w:val="0"/>
      <w:marBottom w:val="0"/>
      <w:divBdr>
        <w:top w:val="none" w:sz="0" w:space="0" w:color="auto"/>
        <w:left w:val="none" w:sz="0" w:space="0" w:color="auto"/>
        <w:bottom w:val="none" w:sz="0" w:space="0" w:color="auto"/>
        <w:right w:val="none" w:sz="0" w:space="0" w:color="auto"/>
      </w:divBdr>
      <w:divsChild>
        <w:div w:id="1365207821">
          <w:marLeft w:val="0"/>
          <w:marRight w:val="0"/>
          <w:marTop w:val="0"/>
          <w:marBottom w:val="0"/>
          <w:divBdr>
            <w:top w:val="none" w:sz="0" w:space="0" w:color="auto"/>
            <w:left w:val="none" w:sz="0" w:space="0" w:color="auto"/>
            <w:bottom w:val="none" w:sz="0" w:space="0" w:color="auto"/>
            <w:right w:val="none" w:sz="0" w:space="0" w:color="auto"/>
          </w:divBdr>
        </w:div>
        <w:div w:id="1914776668">
          <w:marLeft w:val="0"/>
          <w:marRight w:val="0"/>
          <w:marTop w:val="0"/>
          <w:marBottom w:val="0"/>
          <w:divBdr>
            <w:top w:val="none" w:sz="0" w:space="0" w:color="auto"/>
            <w:left w:val="none" w:sz="0" w:space="0" w:color="auto"/>
            <w:bottom w:val="none" w:sz="0" w:space="0" w:color="auto"/>
            <w:right w:val="none" w:sz="0" w:space="0" w:color="auto"/>
          </w:divBdr>
        </w:div>
        <w:div w:id="1457215747">
          <w:marLeft w:val="0"/>
          <w:marRight w:val="0"/>
          <w:marTop w:val="0"/>
          <w:marBottom w:val="0"/>
          <w:divBdr>
            <w:top w:val="none" w:sz="0" w:space="0" w:color="auto"/>
            <w:left w:val="none" w:sz="0" w:space="0" w:color="auto"/>
            <w:bottom w:val="none" w:sz="0" w:space="0" w:color="auto"/>
            <w:right w:val="none" w:sz="0" w:space="0" w:color="auto"/>
          </w:divBdr>
        </w:div>
        <w:div w:id="1937201663">
          <w:marLeft w:val="0"/>
          <w:marRight w:val="0"/>
          <w:marTop w:val="0"/>
          <w:marBottom w:val="0"/>
          <w:divBdr>
            <w:top w:val="none" w:sz="0" w:space="0" w:color="auto"/>
            <w:left w:val="none" w:sz="0" w:space="0" w:color="auto"/>
            <w:bottom w:val="none" w:sz="0" w:space="0" w:color="auto"/>
            <w:right w:val="none" w:sz="0" w:space="0" w:color="auto"/>
          </w:divBdr>
        </w:div>
        <w:div w:id="884949581">
          <w:marLeft w:val="0"/>
          <w:marRight w:val="0"/>
          <w:marTop w:val="0"/>
          <w:marBottom w:val="0"/>
          <w:divBdr>
            <w:top w:val="none" w:sz="0" w:space="0" w:color="auto"/>
            <w:left w:val="none" w:sz="0" w:space="0" w:color="auto"/>
            <w:bottom w:val="none" w:sz="0" w:space="0" w:color="auto"/>
            <w:right w:val="none" w:sz="0" w:space="0" w:color="auto"/>
          </w:divBdr>
        </w:div>
        <w:div w:id="611979141">
          <w:marLeft w:val="0"/>
          <w:marRight w:val="0"/>
          <w:marTop w:val="0"/>
          <w:marBottom w:val="0"/>
          <w:divBdr>
            <w:top w:val="none" w:sz="0" w:space="0" w:color="auto"/>
            <w:left w:val="none" w:sz="0" w:space="0" w:color="auto"/>
            <w:bottom w:val="none" w:sz="0" w:space="0" w:color="auto"/>
            <w:right w:val="none" w:sz="0" w:space="0" w:color="auto"/>
          </w:divBdr>
        </w:div>
        <w:div w:id="1949386470">
          <w:marLeft w:val="0"/>
          <w:marRight w:val="0"/>
          <w:marTop w:val="0"/>
          <w:marBottom w:val="0"/>
          <w:divBdr>
            <w:top w:val="none" w:sz="0" w:space="0" w:color="auto"/>
            <w:left w:val="none" w:sz="0" w:space="0" w:color="auto"/>
            <w:bottom w:val="none" w:sz="0" w:space="0" w:color="auto"/>
            <w:right w:val="none" w:sz="0" w:space="0" w:color="auto"/>
          </w:divBdr>
        </w:div>
      </w:divsChild>
    </w:div>
    <w:div w:id="530342077">
      <w:bodyDiv w:val="1"/>
      <w:marLeft w:val="0"/>
      <w:marRight w:val="0"/>
      <w:marTop w:val="0"/>
      <w:marBottom w:val="0"/>
      <w:divBdr>
        <w:top w:val="none" w:sz="0" w:space="0" w:color="auto"/>
        <w:left w:val="none" w:sz="0" w:space="0" w:color="auto"/>
        <w:bottom w:val="none" w:sz="0" w:space="0" w:color="auto"/>
        <w:right w:val="none" w:sz="0" w:space="0" w:color="auto"/>
      </w:divBdr>
      <w:divsChild>
        <w:div w:id="1178082809">
          <w:marLeft w:val="0"/>
          <w:marRight w:val="0"/>
          <w:marTop w:val="0"/>
          <w:marBottom w:val="0"/>
          <w:divBdr>
            <w:top w:val="none" w:sz="0" w:space="0" w:color="auto"/>
            <w:left w:val="none" w:sz="0" w:space="0" w:color="auto"/>
            <w:bottom w:val="none" w:sz="0" w:space="0" w:color="auto"/>
            <w:right w:val="none" w:sz="0" w:space="0" w:color="auto"/>
          </w:divBdr>
        </w:div>
        <w:div w:id="1919516349">
          <w:marLeft w:val="0"/>
          <w:marRight w:val="0"/>
          <w:marTop w:val="0"/>
          <w:marBottom w:val="0"/>
          <w:divBdr>
            <w:top w:val="none" w:sz="0" w:space="0" w:color="auto"/>
            <w:left w:val="none" w:sz="0" w:space="0" w:color="auto"/>
            <w:bottom w:val="none" w:sz="0" w:space="0" w:color="auto"/>
            <w:right w:val="none" w:sz="0" w:space="0" w:color="auto"/>
          </w:divBdr>
        </w:div>
        <w:div w:id="998465204">
          <w:marLeft w:val="0"/>
          <w:marRight w:val="0"/>
          <w:marTop w:val="0"/>
          <w:marBottom w:val="0"/>
          <w:divBdr>
            <w:top w:val="none" w:sz="0" w:space="0" w:color="auto"/>
            <w:left w:val="none" w:sz="0" w:space="0" w:color="auto"/>
            <w:bottom w:val="none" w:sz="0" w:space="0" w:color="auto"/>
            <w:right w:val="none" w:sz="0" w:space="0" w:color="auto"/>
          </w:divBdr>
        </w:div>
        <w:div w:id="1304235615">
          <w:marLeft w:val="0"/>
          <w:marRight w:val="0"/>
          <w:marTop w:val="0"/>
          <w:marBottom w:val="0"/>
          <w:divBdr>
            <w:top w:val="none" w:sz="0" w:space="0" w:color="auto"/>
            <w:left w:val="none" w:sz="0" w:space="0" w:color="auto"/>
            <w:bottom w:val="none" w:sz="0" w:space="0" w:color="auto"/>
            <w:right w:val="none" w:sz="0" w:space="0" w:color="auto"/>
          </w:divBdr>
        </w:div>
        <w:div w:id="1539901358">
          <w:marLeft w:val="0"/>
          <w:marRight w:val="0"/>
          <w:marTop w:val="0"/>
          <w:marBottom w:val="0"/>
          <w:divBdr>
            <w:top w:val="none" w:sz="0" w:space="0" w:color="auto"/>
            <w:left w:val="none" w:sz="0" w:space="0" w:color="auto"/>
            <w:bottom w:val="none" w:sz="0" w:space="0" w:color="auto"/>
            <w:right w:val="none" w:sz="0" w:space="0" w:color="auto"/>
          </w:divBdr>
        </w:div>
        <w:div w:id="751973022">
          <w:marLeft w:val="0"/>
          <w:marRight w:val="0"/>
          <w:marTop w:val="0"/>
          <w:marBottom w:val="0"/>
          <w:divBdr>
            <w:top w:val="none" w:sz="0" w:space="0" w:color="auto"/>
            <w:left w:val="none" w:sz="0" w:space="0" w:color="auto"/>
            <w:bottom w:val="none" w:sz="0" w:space="0" w:color="auto"/>
            <w:right w:val="none" w:sz="0" w:space="0" w:color="auto"/>
          </w:divBdr>
        </w:div>
        <w:div w:id="1885210441">
          <w:marLeft w:val="0"/>
          <w:marRight w:val="0"/>
          <w:marTop w:val="0"/>
          <w:marBottom w:val="0"/>
          <w:divBdr>
            <w:top w:val="none" w:sz="0" w:space="0" w:color="auto"/>
            <w:left w:val="none" w:sz="0" w:space="0" w:color="auto"/>
            <w:bottom w:val="none" w:sz="0" w:space="0" w:color="auto"/>
            <w:right w:val="none" w:sz="0" w:space="0" w:color="auto"/>
          </w:divBdr>
        </w:div>
        <w:div w:id="2030518910">
          <w:marLeft w:val="0"/>
          <w:marRight w:val="0"/>
          <w:marTop w:val="0"/>
          <w:marBottom w:val="0"/>
          <w:divBdr>
            <w:top w:val="none" w:sz="0" w:space="0" w:color="auto"/>
            <w:left w:val="none" w:sz="0" w:space="0" w:color="auto"/>
            <w:bottom w:val="none" w:sz="0" w:space="0" w:color="auto"/>
            <w:right w:val="none" w:sz="0" w:space="0" w:color="auto"/>
          </w:divBdr>
        </w:div>
        <w:div w:id="1742752118">
          <w:marLeft w:val="0"/>
          <w:marRight w:val="0"/>
          <w:marTop w:val="0"/>
          <w:marBottom w:val="0"/>
          <w:divBdr>
            <w:top w:val="none" w:sz="0" w:space="0" w:color="auto"/>
            <w:left w:val="none" w:sz="0" w:space="0" w:color="auto"/>
            <w:bottom w:val="none" w:sz="0" w:space="0" w:color="auto"/>
            <w:right w:val="none" w:sz="0" w:space="0" w:color="auto"/>
          </w:divBdr>
        </w:div>
        <w:div w:id="1482189543">
          <w:marLeft w:val="0"/>
          <w:marRight w:val="0"/>
          <w:marTop w:val="0"/>
          <w:marBottom w:val="0"/>
          <w:divBdr>
            <w:top w:val="none" w:sz="0" w:space="0" w:color="auto"/>
            <w:left w:val="none" w:sz="0" w:space="0" w:color="auto"/>
            <w:bottom w:val="none" w:sz="0" w:space="0" w:color="auto"/>
            <w:right w:val="none" w:sz="0" w:space="0" w:color="auto"/>
          </w:divBdr>
        </w:div>
        <w:div w:id="1144926933">
          <w:marLeft w:val="0"/>
          <w:marRight w:val="0"/>
          <w:marTop w:val="0"/>
          <w:marBottom w:val="0"/>
          <w:divBdr>
            <w:top w:val="none" w:sz="0" w:space="0" w:color="auto"/>
            <w:left w:val="none" w:sz="0" w:space="0" w:color="auto"/>
            <w:bottom w:val="none" w:sz="0" w:space="0" w:color="auto"/>
            <w:right w:val="none" w:sz="0" w:space="0" w:color="auto"/>
          </w:divBdr>
        </w:div>
        <w:div w:id="789280299">
          <w:marLeft w:val="0"/>
          <w:marRight w:val="0"/>
          <w:marTop w:val="0"/>
          <w:marBottom w:val="0"/>
          <w:divBdr>
            <w:top w:val="none" w:sz="0" w:space="0" w:color="auto"/>
            <w:left w:val="none" w:sz="0" w:space="0" w:color="auto"/>
            <w:bottom w:val="none" w:sz="0" w:space="0" w:color="auto"/>
            <w:right w:val="none" w:sz="0" w:space="0" w:color="auto"/>
          </w:divBdr>
        </w:div>
        <w:div w:id="1745256301">
          <w:marLeft w:val="0"/>
          <w:marRight w:val="0"/>
          <w:marTop w:val="0"/>
          <w:marBottom w:val="0"/>
          <w:divBdr>
            <w:top w:val="none" w:sz="0" w:space="0" w:color="auto"/>
            <w:left w:val="none" w:sz="0" w:space="0" w:color="auto"/>
            <w:bottom w:val="none" w:sz="0" w:space="0" w:color="auto"/>
            <w:right w:val="none" w:sz="0" w:space="0" w:color="auto"/>
          </w:divBdr>
        </w:div>
        <w:div w:id="506213154">
          <w:marLeft w:val="0"/>
          <w:marRight w:val="0"/>
          <w:marTop w:val="0"/>
          <w:marBottom w:val="0"/>
          <w:divBdr>
            <w:top w:val="none" w:sz="0" w:space="0" w:color="auto"/>
            <w:left w:val="none" w:sz="0" w:space="0" w:color="auto"/>
            <w:bottom w:val="none" w:sz="0" w:space="0" w:color="auto"/>
            <w:right w:val="none" w:sz="0" w:space="0" w:color="auto"/>
          </w:divBdr>
        </w:div>
        <w:div w:id="1129669169">
          <w:marLeft w:val="0"/>
          <w:marRight w:val="0"/>
          <w:marTop w:val="0"/>
          <w:marBottom w:val="0"/>
          <w:divBdr>
            <w:top w:val="none" w:sz="0" w:space="0" w:color="auto"/>
            <w:left w:val="none" w:sz="0" w:space="0" w:color="auto"/>
            <w:bottom w:val="none" w:sz="0" w:space="0" w:color="auto"/>
            <w:right w:val="none" w:sz="0" w:space="0" w:color="auto"/>
          </w:divBdr>
        </w:div>
        <w:div w:id="90905031">
          <w:marLeft w:val="0"/>
          <w:marRight w:val="0"/>
          <w:marTop w:val="0"/>
          <w:marBottom w:val="0"/>
          <w:divBdr>
            <w:top w:val="none" w:sz="0" w:space="0" w:color="auto"/>
            <w:left w:val="none" w:sz="0" w:space="0" w:color="auto"/>
            <w:bottom w:val="none" w:sz="0" w:space="0" w:color="auto"/>
            <w:right w:val="none" w:sz="0" w:space="0" w:color="auto"/>
          </w:divBdr>
        </w:div>
        <w:div w:id="1799906852">
          <w:marLeft w:val="0"/>
          <w:marRight w:val="0"/>
          <w:marTop w:val="0"/>
          <w:marBottom w:val="0"/>
          <w:divBdr>
            <w:top w:val="none" w:sz="0" w:space="0" w:color="auto"/>
            <w:left w:val="none" w:sz="0" w:space="0" w:color="auto"/>
            <w:bottom w:val="none" w:sz="0" w:space="0" w:color="auto"/>
            <w:right w:val="none" w:sz="0" w:space="0" w:color="auto"/>
          </w:divBdr>
        </w:div>
        <w:div w:id="229002702">
          <w:marLeft w:val="0"/>
          <w:marRight w:val="0"/>
          <w:marTop w:val="0"/>
          <w:marBottom w:val="0"/>
          <w:divBdr>
            <w:top w:val="none" w:sz="0" w:space="0" w:color="auto"/>
            <w:left w:val="none" w:sz="0" w:space="0" w:color="auto"/>
            <w:bottom w:val="none" w:sz="0" w:space="0" w:color="auto"/>
            <w:right w:val="none" w:sz="0" w:space="0" w:color="auto"/>
          </w:divBdr>
        </w:div>
        <w:div w:id="1937251098">
          <w:marLeft w:val="0"/>
          <w:marRight w:val="0"/>
          <w:marTop w:val="0"/>
          <w:marBottom w:val="0"/>
          <w:divBdr>
            <w:top w:val="none" w:sz="0" w:space="0" w:color="auto"/>
            <w:left w:val="none" w:sz="0" w:space="0" w:color="auto"/>
            <w:bottom w:val="none" w:sz="0" w:space="0" w:color="auto"/>
            <w:right w:val="none" w:sz="0" w:space="0" w:color="auto"/>
          </w:divBdr>
        </w:div>
        <w:div w:id="1124270234">
          <w:marLeft w:val="0"/>
          <w:marRight w:val="0"/>
          <w:marTop w:val="0"/>
          <w:marBottom w:val="0"/>
          <w:divBdr>
            <w:top w:val="none" w:sz="0" w:space="0" w:color="auto"/>
            <w:left w:val="none" w:sz="0" w:space="0" w:color="auto"/>
            <w:bottom w:val="none" w:sz="0" w:space="0" w:color="auto"/>
            <w:right w:val="none" w:sz="0" w:space="0" w:color="auto"/>
          </w:divBdr>
        </w:div>
        <w:div w:id="246886024">
          <w:marLeft w:val="0"/>
          <w:marRight w:val="0"/>
          <w:marTop w:val="0"/>
          <w:marBottom w:val="0"/>
          <w:divBdr>
            <w:top w:val="none" w:sz="0" w:space="0" w:color="auto"/>
            <w:left w:val="none" w:sz="0" w:space="0" w:color="auto"/>
            <w:bottom w:val="none" w:sz="0" w:space="0" w:color="auto"/>
            <w:right w:val="none" w:sz="0" w:space="0" w:color="auto"/>
          </w:divBdr>
        </w:div>
        <w:div w:id="668481250">
          <w:marLeft w:val="0"/>
          <w:marRight w:val="0"/>
          <w:marTop w:val="0"/>
          <w:marBottom w:val="0"/>
          <w:divBdr>
            <w:top w:val="none" w:sz="0" w:space="0" w:color="auto"/>
            <w:left w:val="none" w:sz="0" w:space="0" w:color="auto"/>
            <w:bottom w:val="none" w:sz="0" w:space="0" w:color="auto"/>
            <w:right w:val="none" w:sz="0" w:space="0" w:color="auto"/>
          </w:divBdr>
        </w:div>
        <w:div w:id="149299817">
          <w:marLeft w:val="0"/>
          <w:marRight w:val="0"/>
          <w:marTop w:val="0"/>
          <w:marBottom w:val="0"/>
          <w:divBdr>
            <w:top w:val="none" w:sz="0" w:space="0" w:color="auto"/>
            <w:left w:val="none" w:sz="0" w:space="0" w:color="auto"/>
            <w:bottom w:val="none" w:sz="0" w:space="0" w:color="auto"/>
            <w:right w:val="none" w:sz="0" w:space="0" w:color="auto"/>
          </w:divBdr>
        </w:div>
      </w:divsChild>
    </w:div>
    <w:div w:id="573204226">
      <w:bodyDiv w:val="1"/>
      <w:marLeft w:val="0"/>
      <w:marRight w:val="0"/>
      <w:marTop w:val="0"/>
      <w:marBottom w:val="0"/>
      <w:divBdr>
        <w:top w:val="none" w:sz="0" w:space="0" w:color="auto"/>
        <w:left w:val="none" w:sz="0" w:space="0" w:color="auto"/>
        <w:bottom w:val="none" w:sz="0" w:space="0" w:color="auto"/>
        <w:right w:val="none" w:sz="0" w:space="0" w:color="auto"/>
      </w:divBdr>
      <w:divsChild>
        <w:div w:id="121004619">
          <w:marLeft w:val="0"/>
          <w:marRight w:val="0"/>
          <w:marTop w:val="0"/>
          <w:marBottom w:val="0"/>
          <w:divBdr>
            <w:top w:val="none" w:sz="0" w:space="0" w:color="auto"/>
            <w:left w:val="none" w:sz="0" w:space="0" w:color="auto"/>
            <w:bottom w:val="none" w:sz="0" w:space="0" w:color="auto"/>
            <w:right w:val="none" w:sz="0" w:space="0" w:color="auto"/>
          </w:divBdr>
        </w:div>
        <w:div w:id="189538655">
          <w:marLeft w:val="0"/>
          <w:marRight w:val="0"/>
          <w:marTop w:val="0"/>
          <w:marBottom w:val="0"/>
          <w:divBdr>
            <w:top w:val="none" w:sz="0" w:space="0" w:color="auto"/>
            <w:left w:val="none" w:sz="0" w:space="0" w:color="auto"/>
            <w:bottom w:val="none" w:sz="0" w:space="0" w:color="auto"/>
            <w:right w:val="none" w:sz="0" w:space="0" w:color="auto"/>
          </w:divBdr>
        </w:div>
        <w:div w:id="1506287738">
          <w:marLeft w:val="0"/>
          <w:marRight w:val="0"/>
          <w:marTop w:val="0"/>
          <w:marBottom w:val="0"/>
          <w:divBdr>
            <w:top w:val="none" w:sz="0" w:space="0" w:color="auto"/>
            <w:left w:val="none" w:sz="0" w:space="0" w:color="auto"/>
            <w:bottom w:val="none" w:sz="0" w:space="0" w:color="auto"/>
            <w:right w:val="none" w:sz="0" w:space="0" w:color="auto"/>
          </w:divBdr>
        </w:div>
        <w:div w:id="1833330939">
          <w:marLeft w:val="0"/>
          <w:marRight w:val="0"/>
          <w:marTop w:val="0"/>
          <w:marBottom w:val="0"/>
          <w:divBdr>
            <w:top w:val="none" w:sz="0" w:space="0" w:color="auto"/>
            <w:left w:val="none" w:sz="0" w:space="0" w:color="auto"/>
            <w:bottom w:val="none" w:sz="0" w:space="0" w:color="auto"/>
            <w:right w:val="none" w:sz="0" w:space="0" w:color="auto"/>
          </w:divBdr>
        </w:div>
        <w:div w:id="49884205">
          <w:marLeft w:val="0"/>
          <w:marRight w:val="0"/>
          <w:marTop w:val="0"/>
          <w:marBottom w:val="0"/>
          <w:divBdr>
            <w:top w:val="none" w:sz="0" w:space="0" w:color="auto"/>
            <w:left w:val="none" w:sz="0" w:space="0" w:color="auto"/>
            <w:bottom w:val="none" w:sz="0" w:space="0" w:color="auto"/>
            <w:right w:val="none" w:sz="0" w:space="0" w:color="auto"/>
          </w:divBdr>
        </w:div>
        <w:div w:id="1362046001">
          <w:marLeft w:val="0"/>
          <w:marRight w:val="0"/>
          <w:marTop w:val="0"/>
          <w:marBottom w:val="0"/>
          <w:divBdr>
            <w:top w:val="none" w:sz="0" w:space="0" w:color="auto"/>
            <w:left w:val="none" w:sz="0" w:space="0" w:color="auto"/>
            <w:bottom w:val="none" w:sz="0" w:space="0" w:color="auto"/>
            <w:right w:val="none" w:sz="0" w:space="0" w:color="auto"/>
          </w:divBdr>
        </w:div>
        <w:div w:id="1971664025">
          <w:marLeft w:val="0"/>
          <w:marRight w:val="0"/>
          <w:marTop w:val="0"/>
          <w:marBottom w:val="0"/>
          <w:divBdr>
            <w:top w:val="none" w:sz="0" w:space="0" w:color="auto"/>
            <w:left w:val="none" w:sz="0" w:space="0" w:color="auto"/>
            <w:bottom w:val="none" w:sz="0" w:space="0" w:color="auto"/>
            <w:right w:val="none" w:sz="0" w:space="0" w:color="auto"/>
          </w:divBdr>
        </w:div>
        <w:div w:id="1541892542">
          <w:marLeft w:val="0"/>
          <w:marRight w:val="0"/>
          <w:marTop w:val="0"/>
          <w:marBottom w:val="0"/>
          <w:divBdr>
            <w:top w:val="none" w:sz="0" w:space="0" w:color="auto"/>
            <w:left w:val="none" w:sz="0" w:space="0" w:color="auto"/>
            <w:bottom w:val="none" w:sz="0" w:space="0" w:color="auto"/>
            <w:right w:val="none" w:sz="0" w:space="0" w:color="auto"/>
          </w:divBdr>
        </w:div>
        <w:div w:id="1138566481">
          <w:marLeft w:val="0"/>
          <w:marRight w:val="0"/>
          <w:marTop w:val="0"/>
          <w:marBottom w:val="0"/>
          <w:divBdr>
            <w:top w:val="none" w:sz="0" w:space="0" w:color="auto"/>
            <w:left w:val="none" w:sz="0" w:space="0" w:color="auto"/>
            <w:bottom w:val="none" w:sz="0" w:space="0" w:color="auto"/>
            <w:right w:val="none" w:sz="0" w:space="0" w:color="auto"/>
          </w:divBdr>
        </w:div>
        <w:div w:id="777137365">
          <w:marLeft w:val="0"/>
          <w:marRight w:val="0"/>
          <w:marTop w:val="0"/>
          <w:marBottom w:val="0"/>
          <w:divBdr>
            <w:top w:val="none" w:sz="0" w:space="0" w:color="auto"/>
            <w:left w:val="none" w:sz="0" w:space="0" w:color="auto"/>
            <w:bottom w:val="none" w:sz="0" w:space="0" w:color="auto"/>
            <w:right w:val="none" w:sz="0" w:space="0" w:color="auto"/>
          </w:divBdr>
        </w:div>
        <w:div w:id="7296524">
          <w:marLeft w:val="0"/>
          <w:marRight w:val="0"/>
          <w:marTop w:val="0"/>
          <w:marBottom w:val="0"/>
          <w:divBdr>
            <w:top w:val="none" w:sz="0" w:space="0" w:color="auto"/>
            <w:left w:val="none" w:sz="0" w:space="0" w:color="auto"/>
            <w:bottom w:val="none" w:sz="0" w:space="0" w:color="auto"/>
            <w:right w:val="none" w:sz="0" w:space="0" w:color="auto"/>
          </w:divBdr>
        </w:div>
        <w:div w:id="940647949">
          <w:marLeft w:val="0"/>
          <w:marRight w:val="0"/>
          <w:marTop w:val="0"/>
          <w:marBottom w:val="0"/>
          <w:divBdr>
            <w:top w:val="none" w:sz="0" w:space="0" w:color="auto"/>
            <w:left w:val="none" w:sz="0" w:space="0" w:color="auto"/>
            <w:bottom w:val="none" w:sz="0" w:space="0" w:color="auto"/>
            <w:right w:val="none" w:sz="0" w:space="0" w:color="auto"/>
          </w:divBdr>
        </w:div>
        <w:div w:id="1093865967">
          <w:marLeft w:val="0"/>
          <w:marRight w:val="0"/>
          <w:marTop w:val="0"/>
          <w:marBottom w:val="0"/>
          <w:divBdr>
            <w:top w:val="none" w:sz="0" w:space="0" w:color="auto"/>
            <w:left w:val="none" w:sz="0" w:space="0" w:color="auto"/>
            <w:bottom w:val="none" w:sz="0" w:space="0" w:color="auto"/>
            <w:right w:val="none" w:sz="0" w:space="0" w:color="auto"/>
          </w:divBdr>
        </w:div>
        <w:div w:id="438843659">
          <w:marLeft w:val="0"/>
          <w:marRight w:val="0"/>
          <w:marTop w:val="0"/>
          <w:marBottom w:val="0"/>
          <w:divBdr>
            <w:top w:val="none" w:sz="0" w:space="0" w:color="auto"/>
            <w:left w:val="none" w:sz="0" w:space="0" w:color="auto"/>
            <w:bottom w:val="none" w:sz="0" w:space="0" w:color="auto"/>
            <w:right w:val="none" w:sz="0" w:space="0" w:color="auto"/>
          </w:divBdr>
        </w:div>
        <w:div w:id="2022968219">
          <w:marLeft w:val="0"/>
          <w:marRight w:val="0"/>
          <w:marTop w:val="0"/>
          <w:marBottom w:val="0"/>
          <w:divBdr>
            <w:top w:val="none" w:sz="0" w:space="0" w:color="auto"/>
            <w:left w:val="none" w:sz="0" w:space="0" w:color="auto"/>
            <w:bottom w:val="none" w:sz="0" w:space="0" w:color="auto"/>
            <w:right w:val="none" w:sz="0" w:space="0" w:color="auto"/>
          </w:divBdr>
        </w:div>
        <w:div w:id="1169295237">
          <w:marLeft w:val="0"/>
          <w:marRight w:val="0"/>
          <w:marTop w:val="0"/>
          <w:marBottom w:val="0"/>
          <w:divBdr>
            <w:top w:val="none" w:sz="0" w:space="0" w:color="auto"/>
            <w:left w:val="none" w:sz="0" w:space="0" w:color="auto"/>
            <w:bottom w:val="none" w:sz="0" w:space="0" w:color="auto"/>
            <w:right w:val="none" w:sz="0" w:space="0" w:color="auto"/>
          </w:divBdr>
        </w:div>
        <w:div w:id="273173029">
          <w:marLeft w:val="0"/>
          <w:marRight w:val="0"/>
          <w:marTop w:val="0"/>
          <w:marBottom w:val="0"/>
          <w:divBdr>
            <w:top w:val="none" w:sz="0" w:space="0" w:color="auto"/>
            <w:left w:val="none" w:sz="0" w:space="0" w:color="auto"/>
            <w:bottom w:val="none" w:sz="0" w:space="0" w:color="auto"/>
            <w:right w:val="none" w:sz="0" w:space="0" w:color="auto"/>
          </w:divBdr>
        </w:div>
        <w:div w:id="21446999">
          <w:marLeft w:val="0"/>
          <w:marRight w:val="0"/>
          <w:marTop w:val="0"/>
          <w:marBottom w:val="0"/>
          <w:divBdr>
            <w:top w:val="none" w:sz="0" w:space="0" w:color="auto"/>
            <w:left w:val="none" w:sz="0" w:space="0" w:color="auto"/>
            <w:bottom w:val="none" w:sz="0" w:space="0" w:color="auto"/>
            <w:right w:val="none" w:sz="0" w:space="0" w:color="auto"/>
          </w:divBdr>
        </w:div>
        <w:div w:id="1319771540">
          <w:marLeft w:val="0"/>
          <w:marRight w:val="0"/>
          <w:marTop w:val="0"/>
          <w:marBottom w:val="0"/>
          <w:divBdr>
            <w:top w:val="none" w:sz="0" w:space="0" w:color="auto"/>
            <w:left w:val="none" w:sz="0" w:space="0" w:color="auto"/>
            <w:bottom w:val="none" w:sz="0" w:space="0" w:color="auto"/>
            <w:right w:val="none" w:sz="0" w:space="0" w:color="auto"/>
          </w:divBdr>
        </w:div>
        <w:div w:id="1410619354">
          <w:marLeft w:val="0"/>
          <w:marRight w:val="0"/>
          <w:marTop w:val="0"/>
          <w:marBottom w:val="0"/>
          <w:divBdr>
            <w:top w:val="none" w:sz="0" w:space="0" w:color="auto"/>
            <w:left w:val="none" w:sz="0" w:space="0" w:color="auto"/>
            <w:bottom w:val="none" w:sz="0" w:space="0" w:color="auto"/>
            <w:right w:val="none" w:sz="0" w:space="0" w:color="auto"/>
          </w:divBdr>
        </w:div>
        <w:div w:id="1662418549">
          <w:marLeft w:val="0"/>
          <w:marRight w:val="0"/>
          <w:marTop w:val="0"/>
          <w:marBottom w:val="0"/>
          <w:divBdr>
            <w:top w:val="none" w:sz="0" w:space="0" w:color="auto"/>
            <w:left w:val="none" w:sz="0" w:space="0" w:color="auto"/>
            <w:bottom w:val="none" w:sz="0" w:space="0" w:color="auto"/>
            <w:right w:val="none" w:sz="0" w:space="0" w:color="auto"/>
          </w:divBdr>
        </w:div>
        <w:div w:id="1986927204">
          <w:marLeft w:val="0"/>
          <w:marRight w:val="0"/>
          <w:marTop w:val="0"/>
          <w:marBottom w:val="0"/>
          <w:divBdr>
            <w:top w:val="none" w:sz="0" w:space="0" w:color="auto"/>
            <w:left w:val="none" w:sz="0" w:space="0" w:color="auto"/>
            <w:bottom w:val="none" w:sz="0" w:space="0" w:color="auto"/>
            <w:right w:val="none" w:sz="0" w:space="0" w:color="auto"/>
          </w:divBdr>
        </w:div>
        <w:div w:id="109475914">
          <w:marLeft w:val="0"/>
          <w:marRight w:val="0"/>
          <w:marTop w:val="0"/>
          <w:marBottom w:val="0"/>
          <w:divBdr>
            <w:top w:val="none" w:sz="0" w:space="0" w:color="auto"/>
            <w:left w:val="none" w:sz="0" w:space="0" w:color="auto"/>
            <w:bottom w:val="none" w:sz="0" w:space="0" w:color="auto"/>
            <w:right w:val="none" w:sz="0" w:space="0" w:color="auto"/>
          </w:divBdr>
        </w:div>
        <w:div w:id="1639652434">
          <w:marLeft w:val="0"/>
          <w:marRight w:val="0"/>
          <w:marTop w:val="0"/>
          <w:marBottom w:val="0"/>
          <w:divBdr>
            <w:top w:val="none" w:sz="0" w:space="0" w:color="auto"/>
            <w:left w:val="none" w:sz="0" w:space="0" w:color="auto"/>
            <w:bottom w:val="none" w:sz="0" w:space="0" w:color="auto"/>
            <w:right w:val="none" w:sz="0" w:space="0" w:color="auto"/>
          </w:divBdr>
        </w:div>
        <w:div w:id="1976369277">
          <w:marLeft w:val="0"/>
          <w:marRight w:val="0"/>
          <w:marTop w:val="0"/>
          <w:marBottom w:val="0"/>
          <w:divBdr>
            <w:top w:val="none" w:sz="0" w:space="0" w:color="auto"/>
            <w:left w:val="none" w:sz="0" w:space="0" w:color="auto"/>
            <w:bottom w:val="none" w:sz="0" w:space="0" w:color="auto"/>
            <w:right w:val="none" w:sz="0" w:space="0" w:color="auto"/>
          </w:divBdr>
        </w:div>
        <w:div w:id="1031882076">
          <w:marLeft w:val="0"/>
          <w:marRight w:val="0"/>
          <w:marTop w:val="0"/>
          <w:marBottom w:val="0"/>
          <w:divBdr>
            <w:top w:val="none" w:sz="0" w:space="0" w:color="auto"/>
            <w:left w:val="none" w:sz="0" w:space="0" w:color="auto"/>
            <w:bottom w:val="none" w:sz="0" w:space="0" w:color="auto"/>
            <w:right w:val="none" w:sz="0" w:space="0" w:color="auto"/>
          </w:divBdr>
        </w:div>
        <w:div w:id="1969050933">
          <w:marLeft w:val="0"/>
          <w:marRight w:val="0"/>
          <w:marTop w:val="0"/>
          <w:marBottom w:val="0"/>
          <w:divBdr>
            <w:top w:val="none" w:sz="0" w:space="0" w:color="auto"/>
            <w:left w:val="none" w:sz="0" w:space="0" w:color="auto"/>
            <w:bottom w:val="none" w:sz="0" w:space="0" w:color="auto"/>
            <w:right w:val="none" w:sz="0" w:space="0" w:color="auto"/>
          </w:divBdr>
        </w:div>
        <w:div w:id="2004120353">
          <w:marLeft w:val="0"/>
          <w:marRight w:val="0"/>
          <w:marTop w:val="0"/>
          <w:marBottom w:val="0"/>
          <w:divBdr>
            <w:top w:val="none" w:sz="0" w:space="0" w:color="auto"/>
            <w:left w:val="none" w:sz="0" w:space="0" w:color="auto"/>
            <w:bottom w:val="none" w:sz="0" w:space="0" w:color="auto"/>
            <w:right w:val="none" w:sz="0" w:space="0" w:color="auto"/>
          </w:divBdr>
        </w:div>
        <w:div w:id="1458378815">
          <w:marLeft w:val="0"/>
          <w:marRight w:val="0"/>
          <w:marTop w:val="0"/>
          <w:marBottom w:val="0"/>
          <w:divBdr>
            <w:top w:val="none" w:sz="0" w:space="0" w:color="auto"/>
            <w:left w:val="none" w:sz="0" w:space="0" w:color="auto"/>
            <w:bottom w:val="none" w:sz="0" w:space="0" w:color="auto"/>
            <w:right w:val="none" w:sz="0" w:space="0" w:color="auto"/>
          </w:divBdr>
        </w:div>
        <w:div w:id="781875143">
          <w:marLeft w:val="0"/>
          <w:marRight w:val="0"/>
          <w:marTop w:val="0"/>
          <w:marBottom w:val="0"/>
          <w:divBdr>
            <w:top w:val="none" w:sz="0" w:space="0" w:color="auto"/>
            <w:left w:val="none" w:sz="0" w:space="0" w:color="auto"/>
            <w:bottom w:val="none" w:sz="0" w:space="0" w:color="auto"/>
            <w:right w:val="none" w:sz="0" w:space="0" w:color="auto"/>
          </w:divBdr>
        </w:div>
        <w:div w:id="856578470">
          <w:marLeft w:val="0"/>
          <w:marRight w:val="0"/>
          <w:marTop w:val="0"/>
          <w:marBottom w:val="0"/>
          <w:divBdr>
            <w:top w:val="none" w:sz="0" w:space="0" w:color="auto"/>
            <w:left w:val="none" w:sz="0" w:space="0" w:color="auto"/>
            <w:bottom w:val="none" w:sz="0" w:space="0" w:color="auto"/>
            <w:right w:val="none" w:sz="0" w:space="0" w:color="auto"/>
          </w:divBdr>
        </w:div>
        <w:div w:id="1628658580">
          <w:marLeft w:val="0"/>
          <w:marRight w:val="0"/>
          <w:marTop w:val="0"/>
          <w:marBottom w:val="0"/>
          <w:divBdr>
            <w:top w:val="none" w:sz="0" w:space="0" w:color="auto"/>
            <w:left w:val="none" w:sz="0" w:space="0" w:color="auto"/>
            <w:bottom w:val="none" w:sz="0" w:space="0" w:color="auto"/>
            <w:right w:val="none" w:sz="0" w:space="0" w:color="auto"/>
          </w:divBdr>
        </w:div>
        <w:div w:id="1511989319">
          <w:marLeft w:val="0"/>
          <w:marRight w:val="0"/>
          <w:marTop w:val="0"/>
          <w:marBottom w:val="0"/>
          <w:divBdr>
            <w:top w:val="none" w:sz="0" w:space="0" w:color="auto"/>
            <w:left w:val="none" w:sz="0" w:space="0" w:color="auto"/>
            <w:bottom w:val="none" w:sz="0" w:space="0" w:color="auto"/>
            <w:right w:val="none" w:sz="0" w:space="0" w:color="auto"/>
          </w:divBdr>
        </w:div>
        <w:div w:id="1322583185">
          <w:marLeft w:val="0"/>
          <w:marRight w:val="0"/>
          <w:marTop w:val="0"/>
          <w:marBottom w:val="0"/>
          <w:divBdr>
            <w:top w:val="none" w:sz="0" w:space="0" w:color="auto"/>
            <w:left w:val="none" w:sz="0" w:space="0" w:color="auto"/>
            <w:bottom w:val="none" w:sz="0" w:space="0" w:color="auto"/>
            <w:right w:val="none" w:sz="0" w:space="0" w:color="auto"/>
          </w:divBdr>
        </w:div>
        <w:div w:id="1099788645">
          <w:marLeft w:val="0"/>
          <w:marRight w:val="0"/>
          <w:marTop w:val="0"/>
          <w:marBottom w:val="0"/>
          <w:divBdr>
            <w:top w:val="none" w:sz="0" w:space="0" w:color="auto"/>
            <w:left w:val="none" w:sz="0" w:space="0" w:color="auto"/>
            <w:bottom w:val="none" w:sz="0" w:space="0" w:color="auto"/>
            <w:right w:val="none" w:sz="0" w:space="0" w:color="auto"/>
          </w:divBdr>
        </w:div>
        <w:div w:id="1196575858">
          <w:marLeft w:val="0"/>
          <w:marRight w:val="0"/>
          <w:marTop w:val="0"/>
          <w:marBottom w:val="0"/>
          <w:divBdr>
            <w:top w:val="none" w:sz="0" w:space="0" w:color="auto"/>
            <w:left w:val="none" w:sz="0" w:space="0" w:color="auto"/>
            <w:bottom w:val="none" w:sz="0" w:space="0" w:color="auto"/>
            <w:right w:val="none" w:sz="0" w:space="0" w:color="auto"/>
          </w:divBdr>
        </w:div>
        <w:div w:id="1233539765">
          <w:marLeft w:val="0"/>
          <w:marRight w:val="0"/>
          <w:marTop w:val="0"/>
          <w:marBottom w:val="0"/>
          <w:divBdr>
            <w:top w:val="none" w:sz="0" w:space="0" w:color="auto"/>
            <w:left w:val="none" w:sz="0" w:space="0" w:color="auto"/>
            <w:bottom w:val="none" w:sz="0" w:space="0" w:color="auto"/>
            <w:right w:val="none" w:sz="0" w:space="0" w:color="auto"/>
          </w:divBdr>
        </w:div>
        <w:div w:id="121579718">
          <w:marLeft w:val="0"/>
          <w:marRight w:val="0"/>
          <w:marTop w:val="0"/>
          <w:marBottom w:val="0"/>
          <w:divBdr>
            <w:top w:val="none" w:sz="0" w:space="0" w:color="auto"/>
            <w:left w:val="none" w:sz="0" w:space="0" w:color="auto"/>
            <w:bottom w:val="none" w:sz="0" w:space="0" w:color="auto"/>
            <w:right w:val="none" w:sz="0" w:space="0" w:color="auto"/>
          </w:divBdr>
        </w:div>
        <w:div w:id="1285381561">
          <w:marLeft w:val="0"/>
          <w:marRight w:val="0"/>
          <w:marTop w:val="0"/>
          <w:marBottom w:val="0"/>
          <w:divBdr>
            <w:top w:val="none" w:sz="0" w:space="0" w:color="auto"/>
            <w:left w:val="none" w:sz="0" w:space="0" w:color="auto"/>
            <w:bottom w:val="none" w:sz="0" w:space="0" w:color="auto"/>
            <w:right w:val="none" w:sz="0" w:space="0" w:color="auto"/>
          </w:divBdr>
        </w:div>
        <w:div w:id="341324444">
          <w:marLeft w:val="0"/>
          <w:marRight w:val="0"/>
          <w:marTop w:val="0"/>
          <w:marBottom w:val="0"/>
          <w:divBdr>
            <w:top w:val="none" w:sz="0" w:space="0" w:color="auto"/>
            <w:left w:val="none" w:sz="0" w:space="0" w:color="auto"/>
            <w:bottom w:val="none" w:sz="0" w:space="0" w:color="auto"/>
            <w:right w:val="none" w:sz="0" w:space="0" w:color="auto"/>
          </w:divBdr>
        </w:div>
        <w:div w:id="702360842">
          <w:marLeft w:val="0"/>
          <w:marRight w:val="0"/>
          <w:marTop w:val="0"/>
          <w:marBottom w:val="0"/>
          <w:divBdr>
            <w:top w:val="none" w:sz="0" w:space="0" w:color="auto"/>
            <w:left w:val="none" w:sz="0" w:space="0" w:color="auto"/>
            <w:bottom w:val="none" w:sz="0" w:space="0" w:color="auto"/>
            <w:right w:val="none" w:sz="0" w:space="0" w:color="auto"/>
          </w:divBdr>
        </w:div>
        <w:div w:id="1632782806">
          <w:marLeft w:val="0"/>
          <w:marRight w:val="0"/>
          <w:marTop w:val="0"/>
          <w:marBottom w:val="0"/>
          <w:divBdr>
            <w:top w:val="none" w:sz="0" w:space="0" w:color="auto"/>
            <w:left w:val="none" w:sz="0" w:space="0" w:color="auto"/>
            <w:bottom w:val="none" w:sz="0" w:space="0" w:color="auto"/>
            <w:right w:val="none" w:sz="0" w:space="0" w:color="auto"/>
          </w:divBdr>
        </w:div>
        <w:div w:id="573051955">
          <w:marLeft w:val="0"/>
          <w:marRight w:val="0"/>
          <w:marTop w:val="0"/>
          <w:marBottom w:val="0"/>
          <w:divBdr>
            <w:top w:val="none" w:sz="0" w:space="0" w:color="auto"/>
            <w:left w:val="none" w:sz="0" w:space="0" w:color="auto"/>
            <w:bottom w:val="none" w:sz="0" w:space="0" w:color="auto"/>
            <w:right w:val="none" w:sz="0" w:space="0" w:color="auto"/>
          </w:divBdr>
        </w:div>
        <w:div w:id="14770952">
          <w:marLeft w:val="0"/>
          <w:marRight w:val="0"/>
          <w:marTop w:val="0"/>
          <w:marBottom w:val="0"/>
          <w:divBdr>
            <w:top w:val="none" w:sz="0" w:space="0" w:color="auto"/>
            <w:left w:val="none" w:sz="0" w:space="0" w:color="auto"/>
            <w:bottom w:val="none" w:sz="0" w:space="0" w:color="auto"/>
            <w:right w:val="none" w:sz="0" w:space="0" w:color="auto"/>
          </w:divBdr>
        </w:div>
        <w:div w:id="1105341372">
          <w:marLeft w:val="0"/>
          <w:marRight w:val="0"/>
          <w:marTop w:val="0"/>
          <w:marBottom w:val="0"/>
          <w:divBdr>
            <w:top w:val="none" w:sz="0" w:space="0" w:color="auto"/>
            <w:left w:val="none" w:sz="0" w:space="0" w:color="auto"/>
            <w:bottom w:val="none" w:sz="0" w:space="0" w:color="auto"/>
            <w:right w:val="none" w:sz="0" w:space="0" w:color="auto"/>
          </w:divBdr>
        </w:div>
        <w:div w:id="1826433022">
          <w:marLeft w:val="0"/>
          <w:marRight w:val="0"/>
          <w:marTop w:val="0"/>
          <w:marBottom w:val="0"/>
          <w:divBdr>
            <w:top w:val="none" w:sz="0" w:space="0" w:color="auto"/>
            <w:left w:val="none" w:sz="0" w:space="0" w:color="auto"/>
            <w:bottom w:val="none" w:sz="0" w:space="0" w:color="auto"/>
            <w:right w:val="none" w:sz="0" w:space="0" w:color="auto"/>
          </w:divBdr>
        </w:div>
        <w:div w:id="1206024964">
          <w:marLeft w:val="0"/>
          <w:marRight w:val="0"/>
          <w:marTop w:val="0"/>
          <w:marBottom w:val="0"/>
          <w:divBdr>
            <w:top w:val="none" w:sz="0" w:space="0" w:color="auto"/>
            <w:left w:val="none" w:sz="0" w:space="0" w:color="auto"/>
            <w:bottom w:val="none" w:sz="0" w:space="0" w:color="auto"/>
            <w:right w:val="none" w:sz="0" w:space="0" w:color="auto"/>
          </w:divBdr>
        </w:div>
        <w:div w:id="1765375885">
          <w:marLeft w:val="0"/>
          <w:marRight w:val="0"/>
          <w:marTop w:val="0"/>
          <w:marBottom w:val="0"/>
          <w:divBdr>
            <w:top w:val="none" w:sz="0" w:space="0" w:color="auto"/>
            <w:left w:val="none" w:sz="0" w:space="0" w:color="auto"/>
            <w:bottom w:val="none" w:sz="0" w:space="0" w:color="auto"/>
            <w:right w:val="none" w:sz="0" w:space="0" w:color="auto"/>
          </w:divBdr>
        </w:div>
        <w:div w:id="1682580742">
          <w:marLeft w:val="0"/>
          <w:marRight w:val="0"/>
          <w:marTop w:val="0"/>
          <w:marBottom w:val="0"/>
          <w:divBdr>
            <w:top w:val="none" w:sz="0" w:space="0" w:color="auto"/>
            <w:left w:val="none" w:sz="0" w:space="0" w:color="auto"/>
            <w:bottom w:val="none" w:sz="0" w:space="0" w:color="auto"/>
            <w:right w:val="none" w:sz="0" w:space="0" w:color="auto"/>
          </w:divBdr>
        </w:div>
        <w:div w:id="1859198768">
          <w:marLeft w:val="0"/>
          <w:marRight w:val="0"/>
          <w:marTop w:val="0"/>
          <w:marBottom w:val="0"/>
          <w:divBdr>
            <w:top w:val="none" w:sz="0" w:space="0" w:color="auto"/>
            <w:left w:val="none" w:sz="0" w:space="0" w:color="auto"/>
            <w:bottom w:val="none" w:sz="0" w:space="0" w:color="auto"/>
            <w:right w:val="none" w:sz="0" w:space="0" w:color="auto"/>
          </w:divBdr>
        </w:div>
        <w:div w:id="291254187">
          <w:marLeft w:val="0"/>
          <w:marRight w:val="0"/>
          <w:marTop w:val="0"/>
          <w:marBottom w:val="0"/>
          <w:divBdr>
            <w:top w:val="none" w:sz="0" w:space="0" w:color="auto"/>
            <w:left w:val="none" w:sz="0" w:space="0" w:color="auto"/>
            <w:bottom w:val="none" w:sz="0" w:space="0" w:color="auto"/>
            <w:right w:val="none" w:sz="0" w:space="0" w:color="auto"/>
          </w:divBdr>
        </w:div>
        <w:div w:id="1152255876">
          <w:marLeft w:val="0"/>
          <w:marRight w:val="0"/>
          <w:marTop w:val="0"/>
          <w:marBottom w:val="0"/>
          <w:divBdr>
            <w:top w:val="none" w:sz="0" w:space="0" w:color="auto"/>
            <w:left w:val="none" w:sz="0" w:space="0" w:color="auto"/>
            <w:bottom w:val="none" w:sz="0" w:space="0" w:color="auto"/>
            <w:right w:val="none" w:sz="0" w:space="0" w:color="auto"/>
          </w:divBdr>
        </w:div>
        <w:div w:id="1269849851">
          <w:marLeft w:val="0"/>
          <w:marRight w:val="0"/>
          <w:marTop w:val="0"/>
          <w:marBottom w:val="0"/>
          <w:divBdr>
            <w:top w:val="none" w:sz="0" w:space="0" w:color="auto"/>
            <w:left w:val="none" w:sz="0" w:space="0" w:color="auto"/>
            <w:bottom w:val="none" w:sz="0" w:space="0" w:color="auto"/>
            <w:right w:val="none" w:sz="0" w:space="0" w:color="auto"/>
          </w:divBdr>
        </w:div>
        <w:div w:id="1946040485">
          <w:marLeft w:val="0"/>
          <w:marRight w:val="0"/>
          <w:marTop w:val="0"/>
          <w:marBottom w:val="0"/>
          <w:divBdr>
            <w:top w:val="none" w:sz="0" w:space="0" w:color="auto"/>
            <w:left w:val="none" w:sz="0" w:space="0" w:color="auto"/>
            <w:bottom w:val="none" w:sz="0" w:space="0" w:color="auto"/>
            <w:right w:val="none" w:sz="0" w:space="0" w:color="auto"/>
          </w:divBdr>
        </w:div>
        <w:div w:id="854658282">
          <w:marLeft w:val="0"/>
          <w:marRight w:val="0"/>
          <w:marTop w:val="0"/>
          <w:marBottom w:val="0"/>
          <w:divBdr>
            <w:top w:val="none" w:sz="0" w:space="0" w:color="auto"/>
            <w:left w:val="none" w:sz="0" w:space="0" w:color="auto"/>
            <w:bottom w:val="none" w:sz="0" w:space="0" w:color="auto"/>
            <w:right w:val="none" w:sz="0" w:space="0" w:color="auto"/>
          </w:divBdr>
        </w:div>
        <w:div w:id="147014789">
          <w:marLeft w:val="0"/>
          <w:marRight w:val="0"/>
          <w:marTop w:val="0"/>
          <w:marBottom w:val="0"/>
          <w:divBdr>
            <w:top w:val="none" w:sz="0" w:space="0" w:color="auto"/>
            <w:left w:val="none" w:sz="0" w:space="0" w:color="auto"/>
            <w:bottom w:val="none" w:sz="0" w:space="0" w:color="auto"/>
            <w:right w:val="none" w:sz="0" w:space="0" w:color="auto"/>
          </w:divBdr>
        </w:div>
        <w:div w:id="1219703556">
          <w:marLeft w:val="0"/>
          <w:marRight w:val="0"/>
          <w:marTop w:val="0"/>
          <w:marBottom w:val="0"/>
          <w:divBdr>
            <w:top w:val="none" w:sz="0" w:space="0" w:color="auto"/>
            <w:left w:val="none" w:sz="0" w:space="0" w:color="auto"/>
            <w:bottom w:val="none" w:sz="0" w:space="0" w:color="auto"/>
            <w:right w:val="none" w:sz="0" w:space="0" w:color="auto"/>
          </w:divBdr>
        </w:div>
        <w:div w:id="804277979">
          <w:marLeft w:val="0"/>
          <w:marRight w:val="0"/>
          <w:marTop w:val="0"/>
          <w:marBottom w:val="0"/>
          <w:divBdr>
            <w:top w:val="none" w:sz="0" w:space="0" w:color="auto"/>
            <w:left w:val="none" w:sz="0" w:space="0" w:color="auto"/>
            <w:bottom w:val="none" w:sz="0" w:space="0" w:color="auto"/>
            <w:right w:val="none" w:sz="0" w:space="0" w:color="auto"/>
          </w:divBdr>
        </w:div>
        <w:div w:id="900335692">
          <w:marLeft w:val="0"/>
          <w:marRight w:val="0"/>
          <w:marTop w:val="0"/>
          <w:marBottom w:val="0"/>
          <w:divBdr>
            <w:top w:val="none" w:sz="0" w:space="0" w:color="auto"/>
            <w:left w:val="none" w:sz="0" w:space="0" w:color="auto"/>
            <w:bottom w:val="none" w:sz="0" w:space="0" w:color="auto"/>
            <w:right w:val="none" w:sz="0" w:space="0" w:color="auto"/>
          </w:divBdr>
        </w:div>
        <w:div w:id="1265305673">
          <w:marLeft w:val="0"/>
          <w:marRight w:val="0"/>
          <w:marTop w:val="0"/>
          <w:marBottom w:val="0"/>
          <w:divBdr>
            <w:top w:val="none" w:sz="0" w:space="0" w:color="auto"/>
            <w:left w:val="none" w:sz="0" w:space="0" w:color="auto"/>
            <w:bottom w:val="none" w:sz="0" w:space="0" w:color="auto"/>
            <w:right w:val="none" w:sz="0" w:space="0" w:color="auto"/>
          </w:divBdr>
        </w:div>
        <w:div w:id="1792938251">
          <w:marLeft w:val="0"/>
          <w:marRight w:val="0"/>
          <w:marTop w:val="0"/>
          <w:marBottom w:val="0"/>
          <w:divBdr>
            <w:top w:val="none" w:sz="0" w:space="0" w:color="auto"/>
            <w:left w:val="none" w:sz="0" w:space="0" w:color="auto"/>
            <w:bottom w:val="none" w:sz="0" w:space="0" w:color="auto"/>
            <w:right w:val="none" w:sz="0" w:space="0" w:color="auto"/>
          </w:divBdr>
        </w:div>
        <w:div w:id="1524711364">
          <w:marLeft w:val="0"/>
          <w:marRight w:val="0"/>
          <w:marTop w:val="0"/>
          <w:marBottom w:val="0"/>
          <w:divBdr>
            <w:top w:val="none" w:sz="0" w:space="0" w:color="auto"/>
            <w:left w:val="none" w:sz="0" w:space="0" w:color="auto"/>
            <w:bottom w:val="none" w:sz="0" w:space="0" w:color="auto"/>
            <w:right w:val="none" w:sz="0" w:space="0" w:color="auto"/>
          </w:divBdr>
        </w:div>
        <w:div w:id="1833792820">
          <w:marLeft w:val="0"/>
          <w:marRight w:val="0"/>
          <w:marTop w:val="0"/>
          <w:marBottom w:val="0"/>
          <w:divBdr>
            <w:top w:val="none" w:sz="0" w:space="0" w:color="auto"/>
            <w:left w:val="none" w:sz="0" w:space="0" w:color="auto"/>
            <w:bottom w:val="none" w:sz="0" w:space="0" w:color="auto"/>
            <w:right w:val="none" w:sz="0" w:space="0" w:color="auto"/>
          </w:divBdr>
        </w:div>
        <w:div w:id="2043287500">
          <w:marLeft w:val="0"/>
          <w:marRight w:val="0"/>
          <w:marTop w:val="0"/>
          <w:marBottom w:val="0"/>
          <w:divBdr>
            <w:top w:val="none" w:sz="0" w:space="0" w:color="auto"/>
            <w:left w:val="none" w:sz="0" w:space="0" w:color="auto"/>
            <w:bottom w:val="none" w:sz="0" w:space="0" w:color="auto"/>
            <w:right w:val="none" w:sz="0" w:space="0" w:color="auto"/>
          </w:divBdr>
        </w:div>
        <w:div w:id="1769540261">
          <w:marLeft w:val="0"/>
          <w:marRight w:val="0"/>
          <w:marTop w:val="0"/>
          <w:marBottom w:val="0"/>
          <w:divBdr>
            <w:top w:val="none" w:sz="0" w:space="0" w:color="auto"/>
            <w:left w:val="none" w:sz="0" w:space="0" w:color="auto"/>
            <w:bottom w:val="none" w:sz="0" w:space="0" w:color="auto"/>
            <w:right w:val="none" w:sz="0" w:space="0" w:color="auto"/>
          </w:divBdr>
        </w:div>
        <w:div w:id="1805661735">
          <w:marLeft w:val="0"/>
          <w:marRight w:val="0"/>
          <w:marTop w:val="0"/>
          <w:marBottom w:val="0"/>
          <w:divBdr>
            <w:top w:val="none" w:sz="0" w:space="0" w:color="auto"/>
            <w:left w:val="none" w:sz="0" w:space="0" w:color="auto"/>
            <w:bottom w:val="none" w:sz="0" w:space="0" w:color="auto"/>
            <w:right w:val="none" w:sz="0" w:space="0" w:color="auto"/>
          </w:divBdr>
        </w:div>
        <w:div w:id="2140874530">
          <w:marLeft w:val="0"/>
          <w:marRight w:val="0"/>
          <w:marTop w:val="0"/>
          <w:marBottom w:val="0"/>
          <w:divBdr>
            <w:top w:val="none" w:sz="0" w:space="0" w:color="auto"/>
            <w:left w:val="none" w:sz="0" w:space="0" w:color="auto"/>
            <w:bottom w:val="none" w:sz="0" w:space="0" w:color="auto"/>
            <w:right w:val="none" w:sz="0" w:space="0" w:color="auto"/>
          </w:divBdr>
        </w:div>
        <w:div w:id="1597517283">
          <w:marLeft w:val="0"/>
          <w:marRight w:val="0"/>
          <w:marTop w:val="0"/>
          <w:marBottom w:val="0"/>
          <w:divBdr>
            <w:top w:val="none" w:sz="0" w:space="0" w:color="auto"/>
            <w:left w:val="none" w:sz="0" w:space="0" w:color="auto"/>
            <w:bottom w:val="none" w:sz="0" w:space="0" w:color="auto"/>
            <w:right w:val="none" w:sz="0" w:space="0" w:color="auto"/>
          </w:divBdr>
        </w:div>
        <w:div w:id="1650597442">
          <w:marLeft w:val="0"/>
          <w:marRight w:val="0"/>
          <w:marTop w:val="0"/>
          <w:marBottom w:val="0"/>
          <w:divBdr>
            <w:top w:val="none" w:sz="0" w:space="0" w:color="auto"/>
            <w:left w:val="none" w:sz="0" w:space="0" w:color="auto"/>
            <w:bottom w:val="none" w:sz="0" w:space="0" w:color="auto"/>
            <w:right w:val="none" w:sz="0" w:space="0" w:color="auto"/>
          </w:divBdr>
        </w:div>
        <w:div w:id="1540825442">
          <w:marLeft w:val="0"/>
          <w:marRight w:val="0"/>
          <w:marTop w:val="0"/>
          <w:marBottom w:val="0"/>
          <w:divBdr>
            <w:top w:val="none" w:sz="0" w:space="0" w:color="auto"/>
            <w:left w:val="none" w:sz="0" w:space="0" w:color="auto"/>
            <w:bottom w:val="none" w:sz="0" w:space="0" w:color="auto"/>
            <w:right w:val="none" w:sz="0" w:space="0" w:color="auto"/>
          </w:divBdr>
        </w:div>
        <w:div w:id="757597338">
          <w:marLeft w:val="0"/>
          <w:marRight w:val="0"/>
          <w:marTop w:val="0"/>
          <w:marBottom w:val="0"/>
          <w:divBdr>
            <w:top w:val="none" w:sz="0" w:space="0" w:color="auto"/>
            <w:left w:val="none" w:sz="0" w:space="0" w:color="auto"/>
            <w:bottom w:val="none" w:sz="0" w:space="0" w:color="auto"/>
            <w:right w:val="none" w:sz="0" w:space="0" w:color="auto"/>
          </w:divBdr>
        </w:div>
      </w:divsChild>
    </w:div>
    <w:div w:id="634717759">
      <w:bodyDiv w:val="1"/>
      <w:marLeft w:val="0"/>
      <w:marRight w:val="0"/>
      <w:marTop w:val="0"/>
      <w:marBottom w:val="0"/>
      <w:divBdr>
        <w:top w:val="none" w:sz="0" w:space="0" w:color="auto"/>
        <w:left w:val="none" w:sz="0" w:space="0" w:color="auto"/>
        <w:bottom w:val="none" w:sz="0" w:space="0" w:color="auto"/>
        <w:right w:val="none" w:sz="0" w:space="0" w:color="auto"/>
      </w:divBdr>
      <w:divsChild>
        <w:div w:id="1918781430">
          <w:marLeft w:val="0"/>
          <w:marRight w:val="0"/>
          <w:marTop w:val="0"/>
          <w:marBottom w:val="0"/>
          <w:divBdr>
            <w:top w:val="none" w:sz="0" w:space="0" w:color="auto"/>
            <w:left w:val="none" w:sz="0" w:space="0" w:color="auto"/>
            <w:bottom w:val="none" w:sz="0" w:space="0" w:color="auto"/>
            <w:right w:val="none" w:sz="0" w:space="0" w:color="auto"/>
          </w:divBdr>
        </w:div>
        <w:div w:id="928998598">
          <w:marLeft w:val="0"/>
          <w:marRight w:val="0"/>
          <w:marTop w:val="0"/>
          <w:marBottom w:val="0"/>
          <w:divBdr>
            <w:top w:val="none" w:sz="0" w:space="0" w:color="auto"/>
            <w:left w:val="none" w:sz="0" w:space="0" w:color="auto"/>
            <w:bottom w:val="none" w:sz="0" w:space="0" w:color="auto"/>
            <w:right w:val="none" w:sz="0" w:space="0" w:color="auto"/>
          </w:divBdr>
        </w:div>
        <w:div w:id="943658750">
          <w:marLeft w:val="0"/>
          <w:marRight w:val="0"/>
          <w:marTop w:val="0"/>
          <w:marBottom w:val="0"/>
          <w:divBdr>
            <w:top w:val="none" w:sz="0" w:space="0" w:color="auto"/>
            <w:left w:val="none" w:sz="0" w:space="0" w:color="auto"/>
            <w:bottom w:val="none" w:sz="0" w:space="0" w:color="auto"/>
            <w:right w:val="none" w:sz="0" w:space="0" w:color="auto"/>
          </w:divBdr>
        </w:div>
      </w:divsChild>
    </w:div>
    <w:div w:id="745539961">
      <w:bodyDiv w:val="1"/>
      <w:marLeft w:val="0"/>
      <w:marRight w:val="0"/>
      <w:marTop w:val="0"/>
      <w:marBottom w:val="0"/>
      <w:divBdr>
        <w:top w:val="none" w:sz="0" w:space="0" w:color="auto"/>
        <w:left w:val="none" w:sz="0" w:space="0" w:color="auto"/>
        <w:bottom w:val="none" w:sz="0" w:space="0" w:color="auto"/>
        <w:right w:val="none" w:sz="0" w:space="0" w:color="auto"/>
      </w:divBdr>
      <w:divsChild>
        <w:div w:id="1869297628">
          <w:marLeft w:val="0"/>
          <w:marRight w:val="0"/>
          <w:marTop w:val="0"/>
          <w:marBottom w:val="0"/>
          <w:divBdr>
            <w:top w:val="none" w:sz="0" w:space="0" w:color="auto"/>
            <w:left w:val="none" w:sz="0" w:space="0" w:color="auto"/>
            <w:bottom w:val="none" w:sz="0" w:space="0" w:color="auto"/>
            <w:right w:val="none" w:sz="0" w:space="0" w:color="auto"/>
          </w:divBdr>
        </w:div>
        <w:div w:id="450171855">
          <w:marLeft w:val="0"/>
          <w:marRight w:val="0"/>
          <w:marTop w:val="0"/>
          <w:marBottom w:val="0"/>
          <w:divBdr>
            <w:top w:val="none" w:sz="0" w:space="0" w:color="auto"/>
            <w:left w:val="none" w:sz="0" w:space="0" w:color="auto"/>
            <w:bottom w:val="none" w:sz="0" w:space="0" w:color="auto"/>
            <w:right w:val="none" w:sz="0" w:space="0" w:color="auto"/>
          </w:divBdr>
        </w:div>
        <w:div w:id="60177394">
          <w:marLeft w:val="0"/>
          <w:marRight w:val="0"/>
          <w:marTop w:val="0"/>
          <w:marBottom w:val="0"/>
          <w:divBdr>
            <w:top w:val="none" w:sz="0" w:space="0" w:color="auto"/>
            <w:left w:val="none" w:sz="0" w:space="0" w:color="auto"/>
            <w:bottom w:val="none" w:sz="0" w:space="0" w:color="auto"/>
            <w:right w:val="none" w:sz="0" w:space="0" w:color="auto"/>
          </w:divBdr>
        </w:div>
        <w:div w:id="1406731562">
          <w:marLeft w:val="0"/>
          <w:marRight w:val="0"/>
          <w:marTop w:val="0"/>
          <w:marBottom w:val="0"/>
          <w:divBdr>
            <w:top w:val="none" w:sz="0" w:space="0" w:color="auto"/>
            <w:left w:val="none" w:sz="0" w:space="0" w:color="auto"/>
            <w:bottom w:val="none" w:sz="0" w:space="0" w:color="auto"/>
            <w:right w:val="none" w:sz="0" w:space="0" w:color="auto"/>
          </w:divBdr>
        </w:div>
        <w:div w:id="581570875">
          <w:marLeft w:val="0"/>
          <w:marRight w:val="0"/>
          <w:marTop w:val="0"/>
          <w:marBottom w:val="0"/>
          <w:divBdr>
            <w:top w:val="none" w:sz="0" w:space="0" w:color="auto"/>
            <w:left w:val="none" w:sz="0" w:space="0" w:color="auto"/>
            <w:bottom w:val="none" w:sz="0" w:space="0" w:color="auto"/>
            <w:right w:val="none" w:sz="0" w:space="0" w:color="auto"/>
          </w:divBdr>
        </w:div>
        <w:div w:id="334772846">
          <w:marLeft w:val="0"/>
          <w:marRight w:val="0"/>
          <w:marTop w:val="0"/>
          <w:marBottom w:val="0"/>
          <w:divBdr>
            <w:top w:val="none" w:sz="0" w:space="0" w:color="auto"/>
            <w:left w:val="none" w:sz="0" w:space="0" w:color="auto"/>
            <w:bottom w:val="none" w:sz="0" w:space="0" w:color="auto"/>
            <w:right w:val="none" w:sz="0" w:space="0" w:color="auto"/>
          </w:divBdr>
        </w:div>
        <w:div w:id="342561448">
          <w:marLeft w:val="0"/>
          <w:marRight w:val="0"/>
          <w:marTop w:val="0"/>
          <w:marBottom w:val="0"/>
          <w:divBdr>
            <w:top w:val="none" w:sz="0" w:space="0" w:color="auto"/>
            <w:left w:val="none" w:sz="0" w:space="0" w:color="auto"/>
            <w:bottom w:val="none" w:sz="0" w:space="0" w:color="auto"/>
            <w:right w:val="none" w:sz="0" w:space="0" w:color="auto"/>
          </w:divBdr>
        </w:div>
        <w:div w:id="982930404">
          <w:marLeft w:val="0"/>
          <w:marRight w:val="0"/>
          <w:marTop w:val="0"/>
          <w:marBottom w:val="0"/>
          <w:divBdr>
            <w:top w:val="none" w:sz="0" w:space="0" w:color="auto"/>
            <w:left w:val="none" w:sz="0" w:space="0" w:color="auto"/>
            <w:bottom w:val="none" w:sz="0" w:space="0" w:color="auto"/>
            <w:right w:val="none" w:sz="0" w:space="0" w:color="auto"/>
          </w:divBdr>
        </w:div>
        <w:div w:id="2135170109">
          <w:marLeft w:val="0"/>
          <w:marRight w:val="0"/>
          <w:marTop w:val="0"/>
          <w:marBottom w:val="0"/>
          <w:divBdr>
            <w:top w:val="none" w:sz="0" w:space="0" w:color="auto"/>
            <w:left w:val="none" w:sz="0" w:space="0" w:color="auto"/>
            <w:bottom w:val="none" w:sz="0" w:space="0" w:color="auto"/>
            <w:right w:val="none" w:sz="0" w:space="0" w:color="auto"/>
          </w:divBdr>
        </w:div>
        <w:div w:id="1835027626">
          <w:marLeft w:val="0"/>
          <w:marRight w:val="0"/>
          <w:marTop w:val="0"/>
          <w:marBottom w:val="0"/>
          <w:divBdr>
            <w:top w:val="none" w:sz="0" w:space="0" w:color="auto"/>
            <w:left w:val="none" w:sz="0" w:space="0" w:color="auto"/>
            <w:bottom w:val="none" w:sz="0" w:space="0" w:color="auto"/>
            <w:right w:val="none" w:sz="0" w:space="0" w:color="auto"/>
          </w:divBdr>
        </w:div>
        <w:div w:id="1136533399">
          <w:marLeft w:val="0"/>
          <w:marRight w:val="0"/>
          <w:marTop w:val="0"/>
          <w:marBottom w:val="0"/>
          <w:divBdr>
            <w:top w:val="none" w:sz="0" w:space="0" w:color="auto"/>
            <w:left w:val="none" w:sz="0" w:space="0" w:color="auto"/>
            <w:bottom w:val="none" w:sz="0" w:space="0" w:color="auto"/>
            <w:right w:val="none" w:sz="0" w:space="0" w:color="auto"/>
          </w:divBdr>
        </w:div>
        <w:div w:id="1711372475">
          <w:marLeft w:val="0"/>
          <w:marRight w:val="0"/>
          <w:marTop w:val="0"/>
          <w:marBottom w:val="0"/>
          <w:divBdr>
            <w:top w:val="none" w:sz="0" w:space="0" w:color="auto"/>
            <w:left w:val="none" w:sz="0" w:space="0" w:color="auto"/>
            <w:bottom w:val="none" w:sz="0" w:space="0" w:color="auto"/>
            <w:right w:val="none" w:sz="0" w:space="0" w:color="auto"/>
          </w:divBdr>
        </w:div>
        <w:div w:id="1422021506">
          <w:marLeft w:val="0"/>
          <w:marRight w:val="0"/>
          <w:marTop w:val="0"/>
          <w:marBottom w:val="0"/>
          <w:divBdr>
            <w:top w:val="none" w:sz="0" w:space="0" w:color="auto"/>
            <w:left w:val="none" w:sz="0" w:space="0" w:color="auto"/>
            <w:bottom w:val="none" w:sz="0" w:space="0" w:color="auto"/>
            <w:right w:val="none" w:sz="0" w:space="0" w:color="auto"/>
          </w:divBdr>
        </w:div>
        <w:div w:id="872109611">
          <w:marLeft w:val="0"/>
          <w:marRight w:val="0"/>
          <w:marTop w:val="0"/>
          <w:marBottom w:val="0"/>
          <w:divBdr>
            <w:top w:val="none" w:sz="0" w:space="0" w:color="auto"/>
            <w:left w:val="none" w:sz="0" w:space="0" w:color="auto"/>
            <w:bottom w:val="none" w:sz="0" w:space="0" w:color="auto"/>
            <w:right w:val="none" w:sz="0" w:space="0" w:color="auto"/>
          </w:divBdr>
        </w:div>
        <w:div w:id="1300958119">
          <w:marLeft w:val="0"/>
          <w:marRight w:val="0"/>
          <w:marTop w:val="0"/>
          <w:marBottom w:val="0"/>
          <w:divBdr>
            <w:top w:val="none" w:sz="0" w:space="0" w:color="auto"/>
            <w:left w:val="none" w:sz="0" w:space="0" w:color="auto"/>
            <w:bottom w:val="none" w:sz="0" w:space="0" w:color="auto"/>
            <w:right w:val="none" w:sz="0" w:space="0" w:color="auto"/>
          </w:divBdr>
        </w:div>
        <w:div w:id="421417680">
          <w:marLeft w:val="0"/>
          <w:marRight w:val="0"/>
          <w:marTop w:val="0"/>
          <w:marBottom w:val="0"/>
          <w:divBdr>
            <w:top w:val="none" w:sz="0" w:space="0" w:color="auto"/>
            <w:left w:val="none" w:sz="0" w:space="0" w:color="auto"/>
            <w:bottom w:val="none" w:sz="0" w:space="0" w:color="auto"/>
            <w:right w:val="none" w:sz="0" w:space="0" w:color="auto"/>
          </w:divBdr>
        </w:div>
        <w:div w:id="221601371">
          <w:marLeft w:val="0"/>
          <w:marRight w:val="0"/>
          <w:marTop w:val="0"/>
          <w:marBottom w:val="0"/>
          <w:divBdr>
            <w:top w:val="none" w:sz="0" w:space="0" w:color="auto"/>
            <w:left w:val="none" w:sz="0" w:space="0" w:color="auto"/>
            <w:bottom w:val="none" w:sz="0" w:space="0" w:color="auto"/>
            <w:right w:val="none" w:sz="0" w:space="0" w:color="auto"/>
          </w:divBdr>
        </w:div>
        <w:div w:id="1955399970">
          <w:marLeft w:val="0"/>
          <w:marRight w:val="0"/>
          <w:marTop w:val="0"/>
          <w:marBottom w:val="0"/>
          <w:divBdr>
            <w:top w:val="none" w:sz="0" w:space="0" w:color="auto"/>
            <w:left w:val="none" w:sz="0" w:space="0" w:color="auto"/>
            <w:bottom w:val="none" w:sz="0" w:space="0" w:color="auto"/>
            <w:right w:val="none" w:sz="0" w:space="0" w:color="auto"/>
          </w:divBdr>
        </w:div>
        <w:div w:id="1817449408">
          <w:marLeft w:val="0"/>
          <w:marRight w:val="0"/>
          <w:marTop w:val="0"/>
          <w:marBottom w:val="0"/>
          <w:divBdr>
            <w:top w:val="none" w:sz="0" w:space="0" w:color="auto"/>
            <w:left w:val="none" w:sz="0" w:space="0" w:color="auto"/>
            <w:bottom w:val="none" w:sz="0" w:space="0" w:color="auto"/>
            <w:right w:val="none" w:sz="0" w:space="0" w:color="auto"/>
          </w:divBdr>
        </w:div>
        <w:div w:id="687491738">
          <w:marLeft w:val="0"/>
          <w:marRight w:val="0"/>
          <w:marTop w:val="0"/>
          <w:marBottom w:val="0"/>
          <w:divBdr>
            <w:top w:val="none" w:sz="0" w:space="0" w:color="auto"/>
            <w:left w:val="none" w:sz="0" w:space="0" w:color="auto"/>
            <w:bottom w:val="none" w:sz="0" w:space="0" w:color="auto"/>
            <w:right w:val="none" w:sz="0" w:space="0" w:color="auto"/>
          </w:divBdr>
        </w:div>
        <w:div w:id="445663317">
          <w:marLeft w:val="0"/>
          <w:marRight w:val="0"/>
          <w:marTop w:val="0"/>
          <w:marBottom w:val="0"/>
          <w:divBdr>
            <w:top w:val="none" w:sz="0" w:space="0" w:color="auto"/>
            <w:left w:val="none" w:sz="0" w:space="0" w:color="auto"/>
            <w:bottom w:val="none" w:sz="0" w:space="0" w:color="auto"/>
            <w:right w:val="none" w:sz="0" w:space="0" w:color="auto"/>
          </w:divBdr>
        </w:div>
        <w:div w:id="1919167062">
          <w:marLeft w:val="0"/>
          <w:marRight w:val="0"/>
          <w:marTop w:val="0"/>
          <w:marBottom w:val="0"/>
          <w:divBdr>
            <w:top w:val="none" w:sz="0" w:space="0" w:color="auto"/>
            <w:left w:val="none" w:sz="0" w:space="0" w:color="auto"/>
            <w:bottom w:val="none" w:sz="0" w:space="0" w:color="auto"/>
            <w:right w:val="none" w:sz="0" w:space="0" w:color="auto"/>
          </w:divBdr>
        </w:div>
        <w:div w:id="801919043">
          <w:marLeft w:val="0"/>
          <w:marRight w:val="0"/>
          <w:marTop w:val="0"/>
          <w:marBottom w:val="0"/>
          <w:divBdr>
            <w:top w:val="none" w:sz="0" w:space="0" w:color="auto"/>
            <w:left w:val="none" w:sz="0" w:space="0" w:color="auto"/>
            <w:bottom w:val="none" w:sz="0" w:space="0" w:color="auto"/>
            <w:right w:val="none" w:sz="0" w:space="0" w:color="auto"/>
          </w:divBdr>
        </w:div>
      </w:divsChild>
    </w:div>
    <w:div w:id="874850871">
      <w:bodyDiv w:val="1"/>
      <w:marLeft w:val="0"/>
      <w:marRight w:val="0"/>
      <w:marTop w:val="0"/>
      <w:marBottom w:val="0"/>
      <w:divBdr>
        <w:top w:val="none" w:sz="0" w:space="0" w:color="auto"/>
        <w:left w:val="none" w:sz="0" w:space="0" w:color="auto"/>
        <w:bottom w:val="none" w:sz="0" w:space="0" w:color="auto"/>
        <w:right w:val="none" w:sz="0" w:space="0" w:color="auto"/>
      </w:divBdr>
      <w:divsChild>
        <w:div w:id="81493615">
          <w:marLeft w:val="0"/>
          <w:marRight w:val="0"/>
          <w:marTop w:val="0"/>
          <w:marBottom w:val="0"/>
          <w:divBdr>
            <w:top w:val="none" w:sz="0" w:space="0" w:color="auto"/>
            <w:left w:val="none" w:sz="0" w:space="0" w:color="auto"/>
            <w:bottom w:val="none" w:sz="0" w:space="0" w:color="auto"/>
            <w:right w:val="none" w:sz="0" w:space="0" w:color="auto"/>
          </w:divBdr>
        </w:div>
        <w:div w:id="65107923">
          <w:marLeft w:val="0"/>
          <w:marRight w:val="0"/>
          <w:marTop w:val="0"/>
          <w:marBottom w:val="0"/>
          <w:divBdr>
            <w:top w:val="none" w:sz="0" w:space="0" w:color="auto"/>
            <w:left w:val="none" w:sz="0" w:space="0" w:color="auto"/>
            <w:bottom w:val="none" w:sz="0" w:space="0" w:color="auto"/>
            <w:right w:val="none" w:sz="0" w:space="0" w:color="auto"/>
          </w:divBdr>
        </w:div>
        <w:div w:id="262880630">
          <w:marLeft w:val="0"/>
          <w:marRight w:val="0"/>
          <w:marTop w:val="0"/>
          <w:marBottom w:val="0"/>
          <w:divBdr>
            <w:top w:val="none" w:sz="0" w:space="0" w:color="auto"/>
            <w:left w:val="none" w:sz="0" w:space="0" w:color="auto"/>
            <w:bottom w:val="none" w:sz="0" w:space="0" w:color="auto"/>
            <w:right w:val="none" w:sz="0" w:space="0" w:color="auto"/>
          </w:divBdr>
        </w:div>
        <w:div w:id="1609385344">
          <w:marLeft w:val="0"/>
          <w:marRight w:val="0"/>
          <w:marTop w:val="0"/>
          <w:marBottom w:val="0"/>
          <w:divBdr>
            <w:top w:val="none" w:sz="0" w:space="0" w:color="auto"/>
            <w:left w:val="none" w:sz="0" w:space="0" w:color="auto"/>
            <w:bottom w:val="none" w:sz="0" w:space="0" w:color="auto"/>
            <w:right w:val="none" w:sz="0" w:space="0" w:color="auto"/>
          </w:divBdr>
        </w:div>
        <w:div w:id="1800104744">
          <w:marLeft w:val="0"/>
          <w:marRight w:val="0"/>
          <w:marTop w:val="0"/>
          <w:marBottom w:val="0"/>
          <w:divBdr>
            <w:top w:val="none" w:sz="0" w:space="0" w:color="auto"/>
            <w:left w:val="none" w:sz="0" w:space="0" w:color="auto"/>
            <w:bottom w:val="none" w:sz="0" w:space="0" w:color="auto"/>
            <w:right w:val="none" w:sz="0" w:space="0" w:color="auto"/>
          </w:divBdr>
        </w:div>
        <w:div w:id="2047874388">
          <w:marLeft w:val="0"/>
          <w:marRight w:val="0"/>
          <w:marTop w:val="0"/>
          <w:marBottom w:val="0"/>
          <w:divBdr>
            <w:top w:val="none" w:sz="0" w:space="0" w:color="auto"/>
            <w:left w:val="none" w:sz="0" w:space="0" w:color="auto"/>
            <w:bottom w:val="none" w:sz="0" w:space="0" w:color="auto"/>
            <w:right w:val="none" w:sz="0" w:space="0" w:color="auto"/>
          </w:divBdr>
        </w:div>
        <w:div w:id="1044526001">
          <w:marLeft w:val="0"/>
          <w:marRight w:val="0"/>
          <w:marTop w:val="0"/>
          <w:marBottom w:val="0"/>
          <w:divBdr>
            <w:top w:val="none" w:sz="0" w:space="0" w:color="auto"/>
            <w:left w:val="none" w:sz="0" w:space="0" w:color="auto"/>
            <w:bottom w:val="none" w:sz="0" w:space="0" w:color="auto"/>
            <w:right w:val="none" w:sz="0" w:space="0" w:color="auto"/>
          </w:divBdr>
        </w:div>
        <w:div w:id="653217643">
          <w:marLeft w:val="0"/>
          <w:marRight w:val="0"/>
          <w:marTop w:val="0"/>
          <w:marBottom w:val="0"/>
          <w:divBdr>
            <w:top w:val="none" w:sz="0" w:space="0" w:color="auto"/>
            <w:left w:val="none" w:sz="0" w:space="0" w:color="auto"/>
            <w:bottom w:val="none" w:sz="0" w:space="0" w:color="auto"/>
            <w:right w:val="none" w:sz="0" w:space="0" w:color="auto"/>
          </w:divBdr>
        </w:div>
        <w:div w:id="1413162555">
          <w:marLeft w:val="0"/>
          <w:marRight w:val="0"/>
          <w:marTop w:val="0"/>
          <w:marBottom w:val="0"/>
          <w:divBdr>
            <w:top w:val="none" w:sz="0" w:space="0" w:color="auto"/>
            <w:left w:val="none" w:sz="0" w:space="0" w:color="auto"/>
            <w:bottom w:val="none" w:sz="0" w:space="0" w:color="auto"/>
            <w:right w:val="none" w:sz="0" w:space="0" w:color="auto"/>
          </w:divBdr>
        </w:div>
        <w:div w:id="1194801876">
          <w:marLeft w:val="0"/>
          <w:marRight w:val="0"/>
          <w:marTop w:val="0"/>
          <w:marBottom w:val="0"/>
          <w:divBdr>
            <w:top w:val="none" w:sz="0" w:space="0" w:color="auto"/>
            <w:left w:val="none" w:sz="0" w:space="0" w:color="auto"/>
            <w:bottom w:val="none" w:sz="0" w:space="0" w:color="auto"/>
            <w:right w:val="none" w:sz="0" w:space="0" w:color="auto"/>
          </w:divBdr>
        </w:div>
        <w:div w:id="1879706306">
          <w:marLeft w:val="0"/>
          <w:marRight w:val="0"/>
          <w:marTop w:val="0"/>
          <w:marBottom w:val="0"/>
          <w:divBdr>
            <w:top w:val="none" w:sz="0" w:space="0" w:color="auto"/>
            <w:left w:val="none" w:sz="0" w:space="0" w:color="auto"/>
            <w:bottom w:val="none" w:sz="0" w:space="0" w:color="auto"/>
            <w:right w:val="none" w:sz="0" w:space="0" w:color="auto"/>
          </w:divBdr>
        </w:div>
        <w:div w:id="1026440793">
          <w:marLeft w:val="0"/>
          <w:marRight w:val="0"/>
          <w:marTop w:val="0"/>
          <w:marBottom w:val="0"/>
          <w:divBdr>
            <w:top w:val="none" w:sz="0" w:space="0" w:color="auto"/>
            <w:left w:val="none" w:sz="0" w:space="0" w:color="auto"/>
            <w:bottom w:val="none" w:sz="0" w:space="0" w:color="auto"/>
            <w:right w:val="none" w:sz="0" w:space="0" w:color="auto"/>
          </w:divBdr>
        </w:div>
        <w:div w:id="2094010791">
          <w:marLeft w:val="0"/>
          <w:marRight w:val="0"/>
          <w:marTop w:val="0"/>
          <w:marBottom w:val="0"/>
          <w:divBdr>
            <w:top w:val="none" w:sz="0" w:space="0" w:color="auto"/>
            <w:left w:val="none" w:sz="0" w:space="0" w:color="auto"/>
            <w:bottom w:val="none" w:sz="0" w:space="0" w:color="auto"/>
            <w:right w:val="none" w:sz="0" w:space="0" w:color="auto"/>
          </w:divBdr>
        </w:div>
        <w:div w:id="1251894857">
          <w:marLeft w:val="0"/>
          <w:marRight w:val="0"/>
          <w:marTop w:val="0"/>
          <w:marBottom w:val="0"/>
          <w:divBdr>
            <w:top w:val="none" w:sz="0" w:space="0" w:color="auto"/>
            <w:left w:val="none" w:sz="0" w:space="0" w:color="auto"/>
            <w:bottom w:val="none" w:sz="0" w:space="0" w:color="auto"/>
            <w:right w:val="none" w:sz="0" w:space="0" w:color="auto"/>
          </w:divBdr>
        </w:div>
        <w:div w:id="567887333">
          <w:marLeft w:val="0"/>
          <w:marRight w:val="0"/>
          <w:marTop w:val="0"/>
          <w:marBottom w:val="0"/>
          <w:divBdr>
            <w:top w:val="none" w:sz="0" w:space="0" w:color="auto"/>
            <w:left w:val="none" w:sz="0" w:space="0" w:color="auto"/>
            <w:bottom w:val="none" w:sz="0" w:space="0" w:color="auto"/>
            <w:right w:val="none" w:sz="0" w:space="0" w:color="auto"/>
          </w:divBdr>
        </w:div>
        <w:div w:id="39747487">
          <w:marLeft w:val="0"/>
          <w:marRight w:val="0"/>
          <w:marTop w:val="0"/>
          <w:marBottom w:val="0"/>
          <w:divBdr>
            <w:top w:val="none" w:sz="0" w:space="0" w:color="auto"/>
            <w:left w:val="none" w:sz="0" w:space="0" w:color="auto"/>
            <w:bottom w:val="none" w:sz="0" w:space="0" w:color="auto"/>
            <w:right w:val="none" w:sz="0" w:space="0" w:color="auto"/>
          </w:divBdr>
        </w:div>
        <w:div w:id="741683318">
          <w:marLeft w:val="0"/>
          <w:marRight w:val="0"/>
          <w:marTop w:val="0"/>
          <w:marBottom w:val="0"/>
          <w:divBdr>
            <w:top w:val="none" w:sz="0" w:space="0" w:color="auto"/>
            <w:left w:val="none" w:sz="0" w:space="0" w:color="auto"/>
            <w:bottom w:val="none" w:sz="0" w:space="0" w:color="auto"/>
            <w:right w:val="none" w:sz="0" w:space="0" w:color="auto"/>
          </w:divBdr>
        </w:div>
        <w:div w:id="711536485">
          <w:marLeft w:val="0"/>
          <w:marRight w:val="0"/>
          <w:marTop w:val="0"/>
          <w:marBottom w:val="0"/>
          <w:divBdr>
            <w:top w:val="none" w:sz="0" w:space="0" w:color="auto"/>
            <w:left w:val="none" w:sz="0" w:space="0" w:color="auto"/>
            <w:bottom w:val="none" w:sz="0" w:space="0" w:color="auto"/>
            <w:right w:val="none" w:sz="0" w:space="0" w:color="auto"/>
          </w:divBdr>
        </w:div>
        <w:div w:id="1316300048">
          <w:marLeft w:val="0"/>
          <w:marRight w:val="0"/>
          <w:marTop w:val="0"/>
          <w:marBottom w:val="0"/>
          <w:divBdr>
            <w:top w:val="none" w:sz="0" w:space="0" w:color="auto"/>
            <w:left w:val="none" w:sz="0" w:space="0" w:color="auto"/>
            <w:bottom w:val="none" w:sz="0" w:space="0" w:color="auto"/>
            <w:right w:val="none" w:sz="0" w:space="0" w:color="auto"/>
          </w:divBdr>
        </w:div>
        <w:div w:id="2063207629">
          <w:marLeft w:val="0"/>
          <w:marRight w:val="0"/>
          <w:marTop w:val="0"/>
          <w:marBottom w:val="0"/>
          <w:divBdr>
            <w:top w:val="none" w:sz="0" w:space="0" w:color="auto"/>
            <w:left w:val="none" w:sz="0" w:space="0" w:color="auto"/>
            <w:bottom w:val="none" w:sz="0" w:space="0" w:color="auto"/>
            <w:right w:val="none" w:sz="0" w:space="0" w:color="auto"/>
          </w:divBdr>
        </w:div>
        <w:div w:id="571624843">
          <w:marLeft w:val="0"/>
          <w:marRight w:val="0"/>
          <w:marTop w:val="0"/>
          <w:marBottom w:val="0"/>
          <w:divBdr>
            <w:top w:val="none" w:sz="0" w:space="0" w:color="auto"/>
            <w:left w:val="none" w:sz="0" w:space="0" w:color="auto"/>
            <w:bottom w:val="none" w:sz="0" w:space="0" w:color="auto"/>
            <w:right w:val="none" w:sz="0" w:space="0" w:color="auto"/>
          </w:divBdr>
        </w:div>
        <w:div w:id="2064870198">
          <w:marLeft w:val="0"/>
          <w:marRight w:val="0"/>
          <w:marTop w:val="0"/>
          <w:marBottom w:val="0"/>
          <w:divBdr>
            <w:top w:val="none" w:sz="0" w:space="0" w:color="auto"/>
            <w:left w:val="none" w:sz="0" w:space="0" w:color="auto"/>
            <w:bottom w:val="none" w:sz="0" w:space="0" w:color="auto"/>
            <w:right w:val="none" w:sz="0" w:space="0" w:color="auto"/>
          </w:divBdr>
        </w:div>
        <w:div w:id="274604353">
          <w:marLeft w:val="0"/>
          <w:marRight w:val="0"/>
          <w:marTop w:val="0"/>
          <w:marBottom w:val="0"/>
          <w:divBdr>
            <w:top w:val="none" w:sz="0" w:space="0" w:color="auto"/>
            <w:left w:val="none" w:sz="0" w:space="0" w:color="auto"/>
            <w:bottom w:val="none" w:sz="0" w:space="0" w:color="auto"/>
            <w:right w:val="none" w:sz="0" w:space="0" w:color="auto"/>
          </w:divBdr>
        </w:div>
        <w:div w:id="1068726947">
          <w:marLeft w:val="0"/>
          <w:marRight w:val="0"/>
          <w:marTop w:val="0"/>
          <w:marBottom w:val="0"/>
          <w:divBdr>
            <w:top w:val="none" w:sz="0" w:space="0" w:color="auto"/>
            <w:left w:val="none" w:sz="0" w:space="0" w:color="auto"/>
            <w:bottom w:val="none" w:sz="0" w:space="0" w:color="auto"/>
            <w:right w:val="none" w:sz="0" w:space="0" w:color="auto"/>
          </w:divBdr>
        </w:div>
        <w:div w:id="1926066950">
          <w:marLeft w:val="0"/>
          <w:marRight w:val="0"/>
          <w:marTop w:val="0"/>
          <w:marBottom w:val="0"/>
          <w:divBdr>
            <w:top w:val="none" w:sz="0" w:space="0" w:color="auto"/>
            <w:left w:val="none" w:sz="0" w:space="0" w:color="auto"/>
            <w:bottom w:val="none" w:sz="0" w:space="0" w:color="auto"/>
            <w:right w:val="none" w:sz="0" w:space="0" w:color="auto"/>
          </w:divBdr>
        </w:div>
        <w:div w:id="1600672768">
          <w:marLeft w:val="0"/>
          <w:marRight w:val="0"/>
          <w:marTop w:val="0"/>
          <w:marBottom w:val="0"/>
          <w:divBdr>
            <w:top w:val="none" w:sz="0" w:space="0" w:color="auto"/>
            <w:left w:val="none" w:sz="0" w:space="0" w:color="auto"/>
            <w:bottom w:val="none" w:sz="0" w:space="0" w:color="auto"/>
            <w:right w:val="none" w:sz="0" w:space="0" w:color="auto"/>
          </w:divBdr>
        </w:div>
        <w:div w:id="415175190">
          <w:marLeft w:val="0"/>
          <w:marRight w:val="0"/>
          <w:marTop w:val="0"/>
          <w:marBottom w:val="0"/>
          <w:divBdr>
            <w:top w:val="none" w:sz="0" w:space="0" w:color="auto"/>
            <w:left w:val="none" w:sz="0" w:space="0" w:color="auto"/>
            <w:bottom w:val="none" w:sz="0" w:space="0" w:color="auto"/>
            <w:right w:val="none" w:sz="0" w:space="0" w:color="auto"/>
          </w:divBdr>
        </w:div>
        <w:div w:id="1941796601">
          <w:marLeft w:val="0"/>
          <w:marRight w:val="0"/>
          <w:marTop w:val="0"/>
          <w:marBottom w:val="0"/>
          <w:divBdr>
            <w:top w:val="none" w:sz="0" w:space="0" w:color="auto"/>
            <w:left w:val="none" w:sz="0" w:space="0" w:color="auto"/>
            <w:bottom w:val="none" w:sz="0" w:space="0" w:color="auto"/>
            <w:right w:val="none" w:sz="0" w:space="0" w:color="auto"/>
          </w:divBdr>
        </w:div>
        <w:div w:id="1599949339">
          <w:marLeft w:val="0"/>
          <w:marRight w:val="0"/>
          <w:marTop w:val="0"/>
          <w:marBottom w:val="0"/>
          <w:divBdr>
            <w:top w:val="none" w:sz="0" w:space="0" w:color="auto"/>
            <w:left w:val="none" w:sz="0" w:space="0" w:color="auto"/>
            <w:bottom w:val="none" w:sz="0" w:space="0" w:color="auto"/>
            <w:right w:val="none" w:sz="0" w:space="0" w:color="auto"/>
          </w:divBdr>
        </w:div>
        <w:div w:id="443229912">
          <w:marLeft w:val="0"/>
          <w:marRight w:val="0"/>
          <w:marTop w:val="0"/>
          <w:marBottom w:val="0"/>
          <w:divBdr>
            <w:top w:val="none" w:sz="0" w:space="0" w:color="auto"/>
            <w:left w:val="none" w:sz="0" w:space="0" w:color="auto"/>
            <w:bottom w:val="none" w:sz="0" w:space="0" w:color="auto"/>
            <w:right w:val="none" w:sz="0" w:space="0" w:color="auto"/>
          </w:divBdr>
        </w:div>
        <w:div w:id="1281957525">
          <w:marLeft w:val="0"/>
          <w:marRight w:val="0"/>
          <w:marTop w:val="0"/>
          <w:marBottom w:val="0"/>
          <w:divBdr>
            <w:top w:val="none" w:sz="0" w:space="0" w:color="auto"/>
            <w:left w:val="none" w:sz="0" w:space="0" w:color="auto"/>
            <w:bottom w:val="none" w:sz="0" w:space="0" w:color="auto"/>
            <w:right w:val="none" w:sz="0" w:space="0" w:color="auto"/>
          </w:divBdr>
        </w:div>
        <w:div w:id="1486779237">
          <w:marLeft w:val="0"/>
          <w:marRight w:val="0"/>
          <w:marTop w:val="0"/>
          <w:marBottom w:val="0"/>
          <w:divBdr>
            <w:top w:val="none" w:sz="0" w:space="0" w:color="auto"/>
            <w:left w:val="none" w:sz="0" w:space="0" w:color="auto"/>
            <w:bottom w:val="none" w:sz="0" w:space="0" w:color="auto"/>
            <w:right w:val="none" w:sz="0" w:space="0" w:color="auto"/>
          </w:divBdr>
        </w:div>
        <w:div w:id="446313011">
          <w:marLeft w:val="0"/>
          <w:marRight w:val="0"/>
          <w:marTop w:val="0"/>
          <w:marBottom w:val="0"/>
          <w:divBdr>
            <w:top w:val="none" w:sz="0" w:space="0" w:color="auto"/>
            <w:left w:val="none" w:sz="0" w:space="0" w:color="auto"/>
            <w:bottom w:val="none" w:sz="0" w:space="0" w:color="auto"/>
            <w:right w:val="none" w:sz="0" w:space="0" w:color="auto"/>
          </w:divBdr>
        </w:div>
        <w:div w:id="1799641814">
          <w:marLeft w:val="0"/>
          <w:marRight w:val="0"/>
          <w:marTop w:val="0"/>
          <w:marBottom w:val="0"/>
          <w:divBdr>
            <w:top w:val="none" w:sz="0" w:space="0" w:color="auto"/>
            <w:left w:val="none" w:sz="0" w:space="0" w:color="auto"/>
            <w:bottom w:val="none" w:sz="0" w:space="0" w:color="auto"/>
            <w:right w:val="none" w:sz="0" w:space="0" w:color="auto"/>
          </w:divBdr>
        </w:div>
        <w:div w:id="1876459299">
          <w:marLeft w:val="0"/>
          <w:marRight w:val="0"/>
          <w:marTop w:val="0"/>
          <w:marBottom w:val="0"/>
          <w:divBdr>
            <w:top w:val="none" w:sz="0" w:space="0" w:color="auto"/>
            <w:left w:val="none" w:sz="0" w:space="0" w:color="auto"/>
            <w:bottom w:val="none" w:sz="0" w:space="0" w:color="auto"/>
            <w:right w:val="none" w:sz="0" w:space="0" w:color="auto"/>
          </w:divBdr>
        </w:div>
        <w:div w:id="342098146">
          <w:marLeft w:val="0"/>
          <w:marRight w:val="0"/>
          <w:marTop w:val="0"/>
          <w:marBottom w:val="0"/>
          <w:divBdr>
            <w:top w:val="none" w:sz="0" w:space="0" w:color="auto"/>
            <w:left w:val="none" w:sz="0" w:space="0" w:color="auto"/>
            <w:bottom w:val="none" w:sz="0" w:space="0" w:color="auto"/>
            <w:right w:val="none" w:sz="0" w:space="0" w:color="auto"/>
          </w:divBdr>
        </w:div>
        <w:div w:id="1457335311">
          <w:marLeft w:val="0"/>
          <w:marRight w:val="0"/>
          <w:marTop w:val="0"/>
          <w:marBottom w:val="0"/>
          <w:divBdr>
            <w:top w:val="none" w:sz="0" w:space="0" w:color="auto"/>
            <w:left w:val="none" w:sz="0" w:space="0" w:color="auto"/>
            <w:bottom w:val="none" w:sz="0" w:space="0" w:color="auto"/>
            <w:right w:val="none" w:sz="0" w:space="0" w:color="auto"/>
          </w:divBdr>
        </w:div>
        <w:div w:id="1549487122">
          <w:marLeft w:val="0"/>
          <w:marRight w:val="0"/>
          <w:marTop w:val="0"/>
          <w:marBottom w:val="0"/>
          <w:divBdr>
            <w:top w:val="none" w:sz="0" w:space="0" w:color="auto"/>
            <w:left w:val="none" w:sz="0" w:space="0" w:color="auto"/>
            <w:bottom w:val="none" w:sz="0" w:space="0" w:color="auto"/>
            <w:right w:val="none" w:sz="0" w:space="0" w:color="auto"/>
          </w:divBdr>
        </w:div>
        <w:div w:id="2136942789">
          <w:marLeft w:val="0"/>
          <w:marRight w:val="0"/>
          <w:marTop w:val="0"/>
          <w:marBottom w:val="0"/>
          <w:divBdr>
            <w:top w:val="none" w:sz="0" w:space="0" w:color="auto"/>
            <w:left w:val="none" w:sz="0" w:space="0" w:color="auto"/>
            <w:bottom w:val="none" w:sz="0" w:space="0" w:color="auto"/>
            <w:right w:val="none" w:sz="0" w:space="0" w:color="auto"/>
          </w:divBdr>
        </w:div>
        <w:div w:id="606817382">
          <w:marLeft w:val="0"/>
          <w:marRight w:val="0"/>
          <w:marTop w:val="0"/>
          <w:marBottom w:val="0"/>
          <w:divBdr>
            <w:top w:val="none" w:sz="0" w:space="0" w:color="auto"/>
            <w:left w:val="none" w:sz="0" w:space="0" w:color="auto"/>
            <w:bottom w:val="none" w:sz="0" w:space="0" w:color="auto"/>
            <w:right w:val="none" w:sz="0" w:space="0" w:color="auto"/>
          </w:divBdr>
        </w:div>
        <w:div w:id="358432417">
          <w:marLeft w:val="0"/>
          <w:marRight w:val="0"/>
          <w:marTop w:val="0"/>
          <w:marBottom w:val="0"/>
          <w:divBdr>
            <w:top w:val="none" w:sz="0" w:space="0" w:color="auto"/>
            <w:left w:val="none" w:sz="0" w:space="0" w:color="auto"/>
            <w:bottom w:val="none" w:sz="0" w:space="0" w:color="auto"/>
            <w:right w:val="none" w:sz="0" w:space="0" w:color="auto"/>
          </w:divBdr>
        </w:div>
      </w:divsChild>
    </w:div>
    <w:div w:id="1057359853">
      <w:bodyDiv w:val="1"/>
      <w:marLeft w:val="0"/>
      <w:marRight w:val="0"/>
      <w:marTop w:val="0"/>
      <w:marBottom w:val="0"/>
      <w:divBdr>
        <w:top w:val="none" w:sz="0" w:space="0" w:color="auto"/>
        <w:left w:val="none" w:sz="0" w:space="0" w:color="auto"/>
        <w:bottom w:val="none" w:sz="0" w:space="0" w:color="auto"/>
        <w:right w:val="none" w:sz="0" w:space="0" w:color="auto"/>
      </w:divBdr>
    </w:div>
    <w:div w:id="1186333203">
      <w:bodyDiv w:val="1"/>
      <w:marLeft w:val="0"/>
      <w:marRight w:val="0"/>
      <w:marTop w:val="0"/>
      <w:marBottom w:val="0"/>
      <w:divBdr>
        <w:top w:val="none" w:sz="0" w:space="0" w:color="auto"/>
        <w:left w:val="none" w:sz="0" w:space="0" w:color="auto"/>
        <w:bottom w:val="none" w:sz="0" w:space="0" w:color="auto"/>
        <w:right w:val="none" w:sz="0" w:space="0" w:color="auto"/>
      </w:divBdr>
      <w:divsChild>
        <w:div w:id="1838374312">
          <w:marLeft w:val="0"/>
          <w:marRight w:val="0"/>
          <w:marTop w:val="0"/>
          <w:marBottom w:val="0"/>
          <w:divBdr>
            <w:top w:val="none" w:sz="0" w:space="0" w:color="auto"/>
            <w:left w:val="none" w:sz="0" w:space="0" w:color="auto"/>
            <w:bottom w:val="none" w:sz="0" w:space="0" w:color="auto"/>
            <w:right w:val="none" w:sz="0" w:space="0" w:color="auto"/>
          </w:divBdr>
        </w:div>
        <w:div w:id="528835903">
          <w:marLeft w:val="0"/>
          <w:marRight w:val="0"/>
          <w:marTop w:val="0"/>
          <w:marBottom w:val="0"/>
          <w:divBdr>
            <w:top w:val="none" w:sz="0" w:space="0" w:color="auto"/>
            <w:left w:val="none" w:sz="0" w:space="0" w:color="auto"/>
            <w:bottom w:val="none" w:sz="0" w:space="0" w:color="auto"/>
            <w:right w:val="none" w:sz="0" w:space="0" w:color="auto"/>
          </w:divBdr>
        </w:div>
        <w:div w:id="1160581344">
          <w:marLeft w:val="0"/>
          <w:marRight w:val="0"/>
          <w:marTop w:val="0"/>
          <w:marBottom w:val="0"/>
          <w:divBdr>
            <w:top w:val="none" w:sz="0" w:space="0" w:color="auto"/>
            <w:left w:val="none" w:sz="0" w:space="0" w:color="auto"/>
            <w:bottom w:val="none" w:sz="0" w:space="0" w:color="auto"/>
            <w:right w:val="none" w:sz="0" w:space="0" w:color="auto"/>
          </w:divBdr>
        </w:div>
        <w:div w:id="1770589247">
          <w:marLeft w:val="0"/>
          <w:marRight w:val="0"/>
          <w:marTop w:val="0"/>
          <w:marBottom w:val="0"/>
          <w:divBdr>
            <w:top w:val="none" w:sz="0" w:space="0" w:color="auto"/>
            <w:left w:val="none" w:sz="0" w:space="0" w:color="auto"/>
            <w:bottom w:val="none" w:sz="0" w:space="0" w:color="auto"/>
            <w:right w:val="none" w:sz="0" w:space="0" w:color="auto"/>
          </w:divBdr>
        </w:div>
        <w:div w:id="1710033999">
          <w:marLeft w:val="0"/>
          <w:marRight w:val="0"/>
          <w:marTop w:val="0"/>
          <w:marBottom w:val="0"/>
          <w:divBdr>
            <w:top w:val="none" w:sz="0" w:space="0" w:color="auto"/>
            <w:left w:val="none" w:sz="0" w:space="0" w:color="auto"/>
            <w:bottom w:val="none" w:sz="0" w:space="0" w:color="auto"/>
            <w:right w:val="none" w:sz="0" w:space="0" w:color="auto"/>
          </w:divBdr>
        </w:div>
        <w:div w:id="1332565955">
          <w:marLeft w:val="0"/>
          <w:marRight w:val="0"/>
          <w:marTop w:val="0"/>
          <w:marBottom w:val="0"/>
          <w:divBdr>
            <w:top w:val="none" w:sz="0" w:space="0" w:color="auto"/>
            <w:left w:val="none" w:sz="0" w:space="0" w:color="auto"/>
            <w:bottom w:val="none" w:sz="0" w:space="0" w:color="auto"/>
            <w:right w:val="none" w:sz="0" w:space="0" w:color="auto"/>
          </w:divBdr>
        </w:div>
        <w:div w:id="1742169726">
          <w:marLeft w:val="0"/>
          <w:marRight w:val="0"/>
          <w:marTop w:val="0"/>
          <w:marBottom w:val="0"/>
          <w:divBdr>
            <w:top w:val="none" w:sz="0" w:space="0" w:color="auto"/>
            <w:left w:val="none" w:sz="0" w:space="0" w:color="auto"/>
            <w:bottom w:val="none" w:sz="0" w:space="0" w:color="auto"/>
            <w:right w:val="none" w:sz="0" w:space="0" w:color="auto"/>
          </w:divBdr>
        </w:div>
        <w:div w:id="162087750">
          <w:marLeft w:val="0"/>
          <w:marRight w:val="0"/>
          <w:marTop w:val="0"/>
          <w:marBottom w:val="0"/>
          <w:divBdr>
            <w:top w:val="none" w:sz="0" w:space="0" w:color="auto"/>
            <w:left w:val="none" w:sz="0" w:space="0" w:color="auto"/>
            <w:bottom w:val="none" w:sz="0" w:space="0" w:color="auto"/>
            <w:right w:val="none" w:sz="0" w:space="0" w:color="auto"/>
          </w:divBdr>
        </w:div>
        <w:div w:id="1707680345">
          <w:marLeft w:val="0"/>
          <w:marRight w:val="0"/>
          <w:marTop w:val="0"/>
          <w:marBottom w:val="0"/>
          <w:divBdr>
            <w:top w:val="none" w:sz="0" w:space="0" w:color="auto"/>
            <w:left w:val="none" w:sz="0" w:space="0" w:color="auto"/>
            <w:bottom w:val="none" w:sz="0" w:space="0" w:color="auto"/>
            <w:right w:val="none" w:sz="0" w:space="0" w:color="auto"/>
          </w:divBdr>
        </w:div>
        <w:div w:id="811797721">
          <w:marLeft w:val="0"/>
          <w:marRight w:val="0"/>
          <w:marTop w:val="0"/>
          <w:marBottom w:val="0"/>
          <w:divBdr>
            <w:top w:val="none" w:sz="0" w:space="0" w:color="auto"/>
            <w:left w:val="none" w:sz="0" w:space="0" w:color="auto"/>
            <w:bottom w:val="none" w:sz="0" w:space="0" w:color="auto"/>
            <w:right w:val="none" w:sz="0" w:space="0" w:color="auto"/>
          </w:divBdr>
        </w:div>
        <w:div w:id="2074741487">
          <w:marLeft w:val="0"/>
          <w:marRight w:val="0"/>
          <w:marTop w:val="0"/>
          <w:marBottom w:val="0"/>
          <w:divBdr>
            <w:top w:val="none" w:sz="0" w:space="0" w:color="auto"/>
            <w:left w:val="none" w:sz="0" w:space="0" w:color="auto"/>
            <w:bottom w:val="none" w:sz="0" w:space="0" w:color="auto"/>
            <w:right w:val="none" w:sz="0" w:space="0" w:color="auto"/>
          </w:divBdr>
        </w:div>
        <w:div w:id="116068078">
          <w:marLeft w:val="0"/>
          <w:marRight w:val="0"/>
          <w:marTop w:val="0"/>
          <w:marBottom w:val="0"/>
          <w:divBdr>
            <w:top w:val="none" w:sz="0" w:space="0" w:color="auto"/>
            <w:left w:val="none" w:sz="0" w:space="0" w:color="auto"/>
            <w:bottom w:val="none" w:sz="0" w:space="0" w:color="auto"/>
            <w:right w:val="none" w:sz="0" w:space="0" w:color="auto"/>
          </w:divBdr>
        </w:div>
      </w:divsChild>
    </w:div>
    <w:div w:id="1225724931">
      <w:bodyDiv w:val="1"/>
      <w:marLeft w:val="0"/>
      <w:marRight w:val="0"/>
      <w:marTop w:val="0"/>
      <w:marBottom w:val="0"/>
      <w:divBdr>
        <w:top w:val="none" w:sz="0" w:space="0" w:color="auto"/>
        <w:left w:val="none" w:sz="0" w:space="0" w:color="auto"/>
        <w:bottom w:val="none" w:sz="0" w:space="0" w:color="auto"/>
        <w:right w:val="none" w:sz="0" w:space="0" w:color="auto"/>
      </w:divBdr>
    </w:div>
    <w:div w:id="2084863303">
      <w:bodyDiv w:val="1"/>
      <w:marLeft w:val="0"/>
      <w:marRight w:val="0"/>
      <w:marTop w:val="0"/>
      <w:marBottom w:val="0"/>
      <w:divBdr>
        <w:top w:val="none" w:sz="0" w:space="0" w:color="auto"/>
        <w:left w:val="none" w:sz="0" w:space="0" w:color="auto"/>
        <w:bottom w:val="none" w:sz="0" w:space="0" w:color="auto"/>
        <w:right w:val="none" w:sz="0" w:space="0" w:color="auto"/>
      </w:divBdr>
      <w:divsChild>
        <w:div w:id="86578749">
          <w:marLeft w:val="0"/>
          <w:marRight w:val="0"/>
          <w:marTop w:val="0"/>
          <w:marBottom w:val="0"/>
          <w:divBdr>
            <w:top w:val="none" w:sz="0" w:space="0" w:color="auto"/>
            <w:left w:val="none" w:sz="0" w:space="0" w:color="auto"/>
            <w:bottom w:val="none" w:sz="0" w:space="0" w:color="auto"/>
            <w:right w:val="none" w:sz="0" w:space="0" w:color="auto"/>
          </w:divBdr>
        </w:div>
        <w:div w:id="692924857">
          <w:marLeft w:val="0"/>
          <w:marRight w:val="0"/>
          <w:marTop w:val="0"/>
          <w:marBottom w:val="0"/>
          <w:divBdr>
            <w:top w:val="none" w:sz="0" w:space="0" w:color="auto"/>
            <w:left w:val="none" w:sz="0" w:space="0" w:color="auto"/>
            <w:bottom w:val="none" w:sz="0" w:space="0" w:color="auto"/>
            <w:right w:val="none" w:sz="0" w:space="0" w:color="auto"/>
          </w:divBdr>
        </w:div>
        <w:div w:id="622199850">
          <w:marLeft w:val="0"/>
          <w:marRight w:val="0"/>
          <w:marTop w:val="0"/>
          <w:marBottom w:val="0"/>
          <w:divBdr>
            <w:top w:val="none" w:sz="0" w:space="0" w:color="auto"/>
            <w:left w:val="none" w:sz="0" w:space="0" w:color="auto"/>
            <w:bottom w:val="none" w:sz="0" w:space="0" w:color="auto"/>
            <w:right w:val="none" w:sz="0" w:space="0" w:color="auto"/>
          </w:divBdr>
        </w:div>
        <w:div w:id="1371809224">
          <w:marLeft w:val="0"/>
          <w:marRight w:val="0"/>
          <w:marTop w:val="0"/>
          <w:marBottom w:val="0"/>
          <w:divBdr>
            <w:top w:val="none" w:sz="0" w:space="0" w:color="auto"/>
            <w:left w:val="none" w:sz="0" w:space="0" w:color="auto"/>
            <w:bottom w:val="none" w:sz="0" w:space="0" w:color="auto"/>
            <w:right w:val="none" w:sz="0" w:space="0" w:color="auto"/>
          </w:divBdr>
        </w:div>
        <w:div w:id="31655282">
          <w:marLeft w:val="0"/>
          <w:marRight w:val="0"/>
          <w:marTop w:val="0"/>
          <w:marBottom w:val="0"/>
          <w:divBdr>
            <w:top w:val="none" w:sz="0" w:space="0" w:color="auto"/>
            <w:left w:val="none" w:sz="0" w:space="0" w:color="auto"/>
            <w:bottom w:val="none" w:sz="0" w:space="0" w:color="auto"/>
            <w:right w:val="none" w:sz="0" w:space="0" w:color="auto"/>
          </w:divBdr>
        </w:div>
        <w:div w:id="1853296687">
          <w:marLeft w:val="0"/>
          <w:marRight w:val="0"/>
          <w:marTop w:val="0"/>
          <w:marBottom w:val="0"/>
          <w:divBdr>
            <w:top w:val="none" w:sz="0" w:space="0" w:color="auto"/>
            <w:left w:val="none" w:sz="0" w:space="0" w:color="auto"/>
            <w:bottom w:val="none" w:sz="0" w:space="0" w:color="auto"/>
            <w:right w:val="none" w:sz="0" w:space="0" w:color="auto"/>
          </w:divBdr>
        </w:div>
        <w:div w:id="1939095411">
          <w:marLeft w:val="0"/>
          <w:marRight w:val="0"/>
          <w:marTop w:val="0"/>
          <w:marBottom w:val="0"/>
          <w:divBdr>
            <w:top w:val="none" w:sz="0" w:space="0" w:color="auto"/>
            <w:left w:val="none" w:sz="0" w:space="0" w:color="auto"/>
            <w:bottom w:val="none" w:sz="0" w:space="0" w:color="auto"/>
            <w:right w:val="none" w:sz="0" w:space="0" w:color="auto"/>
          </w:divBdr>
        </w:div>
        <w:div w:id="853570495">
          <w:marLeft w:val="0"/>
          <w:marRight w:val="0"/>
          <w:marTop w:val="0"/>
          <w:marBottom w:val="0"/>
          <w:divBdr>
            <w:top w:val="none" w:sz="0" w:space="0" w:color="auto"/>
            <w:left w:val="none" w:sz="0" w:space="0" w:color="auto"/>
            <w:bottom w:val="none" w:sz="0" w:space="0" w:color="auto"/>
            <w:right w:val="none" w:sz="0" w:space="0" w:color="auto"/>
          </w:divBdr>
        </w:div>
        <w:div w:id="66191779">
          <w:marLeft w:val="0"/>
          <w:marRight w:val="0"/>
          <w:marTop w:val="0"/>
          <w:marBottom w:val="0"/>
          <w:divBdr>
            <w:top w:val="none" w:sz="0" w:space="0" w:color="auto"/>
            <w:left w:val="none" w:sz="0" w:space="0" w:color="auto"/>
            <w:bottom w:val="none" w:sz="0" w:space="0" w:color="auto"/>
            <w:right w:val="none" w:sz="0" w:space="0" w:color="auto"/>
          </w:divBdr>
        </w:div>
        <w:div w:id="1215627438">
          <w:marLeft w:val="0"/>
          <w:marRight w:val="0"/>
          <w:marTop w:val="0"/>
          <w:marBottom w:val="0"/>
          <w:divBdr>
            <w:top w:val="none" w:sz="0" w:space="0" w:color="auto"/>
            <w:left w:val="none" w:sz="0" w:space="0" w:color="auto"/>
            <w:bottom w:val="none" w:sz="0" w:space="0" w:color="auto"/>
            <w:right w:val="none" w:sz="0" w:space="0" w:color="auto"/>
          </w:divBdr>
        </w:div>
        <w:div w:id="655885050">
          <w:marLeft w:val="0"/>
          <w:marRight w:val="0"/>
          <w:marTop w:val="0"/>
          <w:marBottom w:val="0"/>
          <w:divBdr>
            <w:top w:val="none" w:sz="0" w:space="0" w:color="auto"/>
            <w:left w:val="none" w:sz="0" w:space="0" w:color="auto"/>
            <w:bottom w:val="none" w:sz="0" w:space="0" w:color="auto"/>
            <w:right w:val="none" w:sz="0" w:space="0" w:color="auto"/>
          </w:divBdr>
        </w:div>
        <w:div w:id="748649374">
          <w:marLeft w:val="0"/>
          <w:marRight w:val="0"/>
          <w:marTop w:val="0"/>
          <w:marBottom w:val="0"/>
          <w:divBdr>
            <w:top w:val="none" w:sz="0" w:space="0" w:color="auto"/>
            <w:left w:val="none" w:sz="0" w:space="0" w:color="auto"/>
            <w:bottom w:val="none" w:sz="0" w:space="0" w:color="auto"/>
            <w:right w:val="none" w:sz="0" w:space="0" w:color="auto"/>
          </w:divBdr>
        </w:div>
        <w:div w:id="424033360">
          <w:marLeft w:val="0"/>
          <w:marRight w:val="0"/>
          <w:marTop w:val="0"/>
          <w:marBottom w:val="0"/>
          <w:divBdr>
            <w:top w:val="none" w:sz="0" w:space="0" w:color="auto"/>
            <w:left w:val="none" w:sz="0" w:space="0" w:color="auto"/>
            <w:bottom w:val="none" w:sz="0" w:space="0" w:color="auto"/>
            <w:right w:val="none" w:sz="0" w:space="0" w:color="auto"/>
          </w:divBdr>
        </w:div>
        <w:div w:id="1351222499">
          <w:marLeft w:val="0"/>
          <w:marRight w:val="0"/>
          <w:marTop w:val="0"/>
          <w:marBottom w:val="0"/>
          <w:divBdr>
            <w:top w:val="none" w:sz="0" w:space="0" w:color="auto"/>
            <w:left w:val="none" w:sz="0" w:space="0" w:color="auto"/>
            <w:bottom w:val="none" w:sz="0" w:space="0" w:color="auto"/>
            <w:right w:val="none" w:sz="0" w:space="0" w:color="auto"/>
          </w:divBdr>
        </w:div>
        <w:div w:id="2142914194">
          <w:marLeft w:val="0"/>
          <w:marRight w:val="0"/>
          <w:marTop w:val="0"/>
          <w:marBottom w:val="0"/>
          <w:divBdr>
            <w:top w:val="none" w:sz="0" w:space="0" w:color="auto"/>
            <w:left w:val="none" w:sz="0" w:space="0" w:color="auto"/>
            <w:bottom w:val="none" w:sz="0" w:space="0" w:color="auto"/>
            <w:right w:val="none" w:sz="0" w:space="0" w:color="auto"/>
          </w:divBdr>
        </w:div>
        <w:div w:id="1965037548">
          <w:marLeft w:val="0"/>
          <w:marRight w:val="0"/>
          <w:marTop w:val="0"/>
          <w:marBottom w:val="0"/>
          <w:divBdr>
            <w:top w:val="none" w:sz="0" w:space="0" w:color="auto"/>
            <w:left w:val="none" w:sz="0" w:space="0" w:color="auto"/>
            <w:bottom w:val="none" w:sz="0" w:space="0" w:color="auto"/>
            <w:right w:val="none" w:sz="0" w:space="0" w:color="auto"/>
          </w:divBdr>
        </w:div>
        <w:div w:id="1248270405">
          <w:marLeft w:val="0"/>
          <w:marRight w:val="0"/>
          <w:marTop w:val="0"/>
          <w:marBottom w:val="0"/>
          <w:divBdr>
            <w:top w:val="none" w:sz="0" w:space="0" w:color="auto"/>
            <w:left w:val="none" w:sz="0" w:space="0" w:color="auto"/>
            <w:bottom w:val="none" w:sz="0" w:space="0" w:color="auto"/>
            <w:right w:val="none" w:sz="0" w:space="0" w:color="auto"/>
          </w:divBdr>
        </w:div>
        <w:div w:id="373890679">
          <w:marLeft w:val="0"/>
          <w:marRight w:val="0"/>
          <w:marTop w:val="0"/>
          <w:marBottom w:val="0"/>
          <w:divBdr>
            <w:top w:val="none" w:sz="0" w:space="0" w:color="auto"/>
            <w:left w:val="none" w:sz="0" w:space="0" w:color="auto"/>
            <w:bottom w:val="none" w:sz="0" w:space="0" w:color="auto"/>
            <w:right w:val="none" w:sz="0" w:space="0" w:color="auto"/>
          </w:divBdr>
        </w:div>
        <w:div w:id="997729809">
          <w:marLeft w:val="0"/>
          <w:marRight w:val="0"/>
          <w:marTop w:val="0"/>
          <w:marBottom w:val="0"/>
          <w:divBdr>
            <w:top w:val="none" w:sz="0" w:space="0" w:color="auto"/>
            <w:left w:val="none" w:sz="0" w:space="0" w:color="auto"/>
            <w:bottom w:val="none" w:sz="0" w:space="0" w:color="auto"/>
            <w:right w:val="none" w:sz="0" w:space="0" w:color="auto"/>
          </w:divBdr>
        </w:div>
        <w:div w:id="1893344067">
          <w:marLeft w:val="0"/>
          <w:marRight w:val="0"/>
          <w:marTop w:val="0"/>
          <w:marBottom w:val="0"/>
          <w:divBdr>
            <w:top w:val="none" w:sz="0" w:space="0" w:color="auto"/>
            <w:left w:val="none" w:sz="0" w:space="0" w:color="auto"/>
            <w:bottom w:val="none" w:sz="0" w:space="0" w:color="auto"/>
            <w:right w:val="none" w:sz="0" w:space="0" w:color="auto"/>
          </w:divBdr>
        </w:div>
        <w:div w:id="1519347978">
          <w:marLeft w:val="0"/>
          <w:marRight w:val="0"/>
          <w:marTop w:val="0"/>
          <w:marBottom w:val="0"/>
          <w:divBdr>
            <w:top w:val="none" w:sz="0" w:space="0" w:color="auto"/>
            <w:left w:val="none" w:sz="0" w:space="0" w:color="auto"/>
            <w:bottom w:val="none" w:sz="0" w:space="0" w:color="auto"/>
            <w:right w:val="none" w:sz="0" w:space="0" w:color="auto"/>
          </w:divBdr>
        </w:div>
        <w:div w:id="1089884011">
          <w:marLeft w:val="0"/>
          <w:marRight w:val="0"/>
          <w:marTop w:val="0"/>
          <w:marBottom w:val="0"/>
          <w:divBdr>
            <w:top w:val="none" w:sz="0" w:space="0" w:color="auto"/>
            <w:left w:val="none" w:sz="0" w:space="0" w:color="auto"/>
            <w:bottom w:val="none" w:sz="0" w:space="0" w:color="auto"/>
            <w:right w:val="none" w:sz="0" w:space="0" w:color="auto"/>
          </w:divBdr>
        </w:div>
        <w:div w:id="14116607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azakonkurencyjnosci.funduszeeuropejskie.gov.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owroclaw@saferoad.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2BD74-C8F0-470E-8637-8E0D172AA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1889</Words>
  <Characters>11338</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Oryszczuk</dc:creator>
  <cp:lastModifiedBy>achojcan</cp:lastModifiedBy>
  <cp:revision>2</cp:revision>
  <cp:lastPrinted>2017-12-28T16:41:00Z</cp:lastPrinted>
  <dcterms:created xsi:type="dcterms:W3CDTF">2019-11-08T20:14:00Z</dcterms:created>
  <dcterms:modified xsi:type="dcterms:W3CDTF">2019-11-08T20:14:00Z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