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>Katowice 1</w:t>
      </w:r>
      <w:r w:rsidR="00F779A8">
        <w:rPr>
          <w:sz w:val="22"/>
          <w:szCs w:val="22"/>
        </w:rPr>
        <w:t>9</w:t>
      </w:r>
      <w:r w:rsidRPr="00E67C59">
        <w:rPr>
          <w:sz w:val="22"/>
          <w:szCs w:val="22"/>
        </w:rPr>
        <w:t xml:space="preserve"> sierpnia 2019 r.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Zapytanie: </w:t>
      </w:r>
      <w:r w:rsidR="00CA7A36" w:rsidRPr="00E67C59">
        <w:rPr>
          <w:sz w:val="22"/>
          <w:szCs w:val="22"/>
        </w:rPr>
        <w:t>Zapytanie ofertowe nr K</w:t>
      </w:r>
      <w:r w:rsidR="00E33314" w:rsidRPr="00E67C59">
        <w:rPr>
          <w:sz w:val="22"/>
          <w:szCs w:val="22"/>
        </w:rPr>
        <w:t>Ż</w:t>
      </w:r>
      <w:r w:rsidRPr="00E67C59">
        <w:rPr>
          <w:sz w:val="22"/>
          <w:szCs w:val="22"/>
        </w:rPr>
        <w:t xml:space="preserve">/3/2019 na </w:t>
      </w:r>
      <w:r w:rsidRPr="00E67C59">
        <w:rPr>
          <w:rFonts w:eastAsia="Times New Roman"/>
          <w:sz w:val="22"/>
          <w:szCs w:val="22"/>
          <w:lang w:eastAsia="en-GB"/>
        </w:rPr>
        <w:t xml:space="preserve">świadczenie usługi przygotowania i dostawy gotowych posiłków dla dzieci </w:t>
      </w:r>
      <w:r w:rsidRPr="00E67C59">
        <w:rPr>
          <w:sz w:val="22"/>
          <w:szCs w:val="22"/>
        </w:rPr>
        <w:t xml:space="preserve">do </w:t>
      </w:r>
      <w:r w:rsidR="00E33314" w:rsidRPr="00E67C59">
        <w:rPr>
          <w:sz w:val="22"/>
          <w:szCs w:val="22"/>
        </w:rPr>
        <w:t>Żłobka</w:t>
      </w:r>
      <w:r w:rsidRPr="00E67C59">
        <w:rPr>
          <w:sz w:val="22"/>
          <w:szCs w:val="22"/>
        </w:rPr>
        <w:t xml:space="preserve"> Niepublicznego „TIKA” w </w:t>
      </w:r>
      <w:r w:rsidR="00CA7A36" w:rsidRPr="00E67C59">
        <w:rPr>
          <w:sz w:val="22"/>
          <w:szCs w:val="22"/>
        </w:rPr>
        <w:t>Katowicach</w:t>
      </w:r>
      <w:r w:rsidR="00E67C59">
        <w:rPr>
          <w:sz w:val="22"/>
          <w:szCs w:val="22"/>
        </w:rPr>
        <w:t>.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bookmarkStart w:id="0" w:name="_GoBack"/>
      <w:bookmarkEnd w:id="0"/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Termin składania ofert: </w:t>
      </w:r>
      <w:r w:rsidRPr="00E67C59">
        <w:rPr>
          <w:sz w:val="22"/>
          <w:szCs w:val="22"/>
        </w:rPr>
        <w:t>do 2</w:t>
      </w:r>
      <w:r w:rsidR="00F779A8">
        <w:rPr>
          <w:sz w:val="22"/>
          <w:szCs w:val="22"/>
        </w:rPr>
        <w:t>6</w:t>
      </w:r>
      <w:r w:rsidRPr="00E67C59">
        <w:rPr>
          <w:sz w:val="22"/>
          <w:szCs w:val="22"/>
        </w:rPr>
        <w:t xml:space="preserve"> sierpnia 2019r.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Nazwa zamawiającego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Tika Studio Anna Stajno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Miejsce i sposób składania ofert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W siedzibie biura przy ul. Lenartowicza 1 w Bytomiu, drogą pocztową, przesyłką kurierską, drogą elektroniczną (email: zamowienia@tika.com.pl), osobiście. Obowiązuje data wpływu do siedziby Zamawiającego.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Adres e-mail, do kontaktu </w:t>
      </w:r>
    </w:p>
    <w:p w:rsidR="005E2427" w:rsidRPr="00E67C59" w:rsidRDefault="00A2251D" w:rsidP="003B7547">
      <w:pPr>
        <w:pStyle w:val="Default"/>
        <w:jc w:val="both"/>
        <w:rPr>
          <w:sz w:val="22"/>
          <w:szCs w:val="22"/>
        </w:rPr>
      </w:pPr>
      <w:hyperlink r:id="rId6" w:history="1">
        <w:r w:rsidR="005E2427" w:rsidRPr="00E67C59">
          <w:rPr>
            <w:rStyle w:val="Hipercze"/>
            <w:sz w:val="22"/>
            <w:szCs w:val="22"/>
          </w:rPr>
          <w:t>zamowienia@tika.com.pl</w:t>
        </w:r>
      </w:hyperlink>
      <w:r w:rsidR="005E2427" w:rsidRPr="00E67C59">
        <w:rPr>
          <w:sz w:val="22"/>
          <w:szCs w:val="22"/>
        </w:rPr>
        <w:t xml:space="preserve">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Osoba do kontaktu w sprawie ogłoszenia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Sebastian Stajno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Nr telefonu osoby upoważnionej do kontaktu w sprawie ogłoszenia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792341135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Skrócony opis przedmiotu zamówienia </w:t>
      </w:r>
    </w:p>
    <w:p w:rsidR="005E2427" w:rsidRPr="00E67C59" w:rsidRDefault="005E2427" w:rsidP="003B7547">
      <w:pPr>
        <w:pStyle w:val="Default"/>
        <w:jc w:val="both"/>
        <w:rPr>
          <w:rFonts w:eastAsia="Times New Roman"/>
          <w:sz w:val="22"/>
          <w:szCs w:val="22"/>
          <w:lang w:eastAsia="en-GB"/>
        </w:rPr>
      </w:pPr>
      <w:r w:rsidRPr="00E67C59">
        <w:rPr>
          <w:rFonts w:eastAsia="Times New Roman"/>
          <w:sz w:val="22"/>
          <w:szCs w:val="22"/>
          <w:lang w:eastAsia="en-GB"/>
        </w:rPr>
        <w:t>Przedmiotem zamówienia jest świadczenie usługi przygotowania i dostawy gotowych posiłków dla dzieci w wieku</w:t>
      </w:r>
      <w:r w:rsidR="00E33314" w:rsidRPr="00E67C59">
        <w:rPr>
          <w:rFonts w:eastAsia="Times New Roman"/>
          <w:sz w:val="22"/>
          <w:szCs w:val="22"/>
          <w:lang w:eastAsia="en-GB"/>
        </w:rPr>
        <w:t xml:space="preserve"> żłobkowym (1-3 lat)</w:t>
      </w:r>
      <w:r w:rsidRPr="00E67C59">
        <w:rPr>
          <w:rFonts w:eastAsia="Times New Roman"/>
          <w:sz w:val="22"/>
          <w:szCs w:val="22"/>
          <w:lang w:eastAsia="en-GB"/>
        </w:rPr>
        <w:t>.</w:t>
      </w:r>
    </w:p>
    <w:p w:rsidR="005E2427" w:rsidRPr="00E67C59" w:rsidRDefault="005E2427" w:rsidP="003B7547">
      <w:pPr>
        <w:pStyle w:val="Default"/>
        <w:jc w:val="both"/>
        <w:rPr>
          <w:b/>
          <w:bCs/>
          <w:sz w:val="22"/>
          <w:szCs w:val="22"/>
        </w:rPr>
      </w:pP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Kategoria ogłoszenia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>Dostarczenie cateringu</w:t>
      </w:r>
    </w:p>
    <w:p w:rsidR="005E2427" w:rsidRPr="00E67C59" w:rsidRDefault="005E2427" w:rsidP="003B7547">
      <w:pPr>
        <w:pStyle w:val="Default"/>
        <w:jc w:val="both"/>
        <w:rPr>
          <w:b/>
          <w:bCs/>
          <w:sz w:val="22"/>
          <w:szCs w:val="22"/>
        </w:rPr>
      </w:pP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Podkategoria ogłoszenia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>Dostarczenie cateringu</w:t>
      </w:r>
    </w:p>
    <w:p w:rsidR="005E2427" w:rsidRPr="00E67C59" w:rsidRDefault="005E2427" w:rsidP="003B7547">
      <w:pPr>
        <w:pStyle w:val="Default"/>
        <w:jc w:val="both"/>
        <w:rPr>
          <w:b/>
          <w:bCs/>
          <w:sz w:val="22"/>
          <w:szCs w:val="22"/>
        </w:rPr>
      </w:pP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Miejsce realizacji zamówienia: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ul. </w:t>
      </w:r>
      <w:r w:rsidR="00CA7A36" w:rsidRPr="00E67C59">
        <w:rPr>
          <w:sz w:val="22"/>
          <w:szCs w:val="22"/>
        </w:rPr>
        <w:t>Dworska 12, Katowice</w:t>
      </w:r>
      <w:r w:rsidRPr="00E67C59">
        <w:rPr>
          <w:sz w:val="22"/>
          <w:szCs w:val="22"/>
        </w:rPr>
        <w:t xml:space="preserve">, budynek </w:t>
      </w:r>
      <w:r w:rsidR="00E33314" w:rsidRPr="00E67C59">
        <w:rPr>
          <w:sz w:val="22"/>
          <w:szCs w:val="22"/>
        </w:rPr>
        <w:t>żłobka</w:t>
      </w:r>
      <w:r w:rsidRPr="00E67C59">
        <w:rPr>
          <w:sz w:val="22"/>
          <w:szCs w:val="22"/>
        </w:rPr>
        <w:t xml:space="preserve"> </w:t>
      </w:r>
    </w:p>
    <w:p w:rsidR="005E2427" w:rsidRPr="00E67C59" w:rsidRDefault="005E2427" w:rsidP="003B7547">
      <w:pPr>
        <w:pStyle w:val="Default"/>
        <w:jc w:val="both"/>
        <w:rPr>
          <w:b/>
          <w:bCs/>
          <w:sz w:val="22"/>
          <w:szCs w:val="22"/>
        </w:rPr>
      </w:pPr>
    </w:p>
    <w:p w:rsidR="005E2427" w:rsidRPr="00E67C59" w:rsidRDefault="005E2427" w:rsidP="003B7547">
      <w:pPr>
        <w:pStyle w:val="Default"/>
        <w:jc w:val="both"/>
        <w:rPr>
          <w:b/>
          <w:bCs/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OPIS PRZEDMIOTU ZAMÓWIENIA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Cel zamówienia 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>Celem zamówienia jest wyłonienie firmy, która przygotuje i dostarczy posiłki dla dzieci.</w:t>
      </w: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</w:p>
    <w:p w:rsidR="005E2427" w:rsidRPr="00E67C59" w:rsidRDefault="005E2427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Przedmiot zamówienia </w:t>
      </w:r>
    </w:p>
    <w:p w:rsidR="005E2427" w:rsidRPr="00E67C59" w:rsidRDefault="005E2427" w:rsidP="00CA7A36">
      <w:pPr>
        <w:pStyle w:val="Default"/>
        <w:jc w:val="both"/>
        <w:rPr>
          <w:sz w:val="22"/>
          <w:szCs w:val="22"/>
        </w:rPr>
      </w:pPr>
      <w:r w:rsidRPr="00E67C59">
        <w:rPr>
          <w:rFonts w:eastAsia="Times New Roman"/>
          <w:sz w:val="22"/>
          <w:szCs w:val="22"/>
          <w:lang w:eastAsia="en-GB"/>
        </w:rPr>
        <w:t xml:space="preserve">Przedmiotem zamówienia jest świadczenie usługi przygotowania i dostawy gotowych posiłków dla dzieci </w:t>
      </w:r>
      <w:r w:rsidR="00E33314" w:rsidRPr="00E67C59">
        <w:rPr>
          <w:sz w:val="22"/>
          <w:szCs w:val="22"/>
        </w:rPr>
        <w:t xml:space="preserve">do Żłobka Niepublicznego „TIKA” w Katowicach przy ulicy Dworskiej 12 w ramach projektu: „Nowy żłobek w Bytomiu szansą na zatrudnienie lub powrót do pracy osób opiekujących się dziećmi do lat 3, w tym dziećmi z niepełnosprawnościami” (nr projektu WND-RPSL.08.01.03-24-0277/18) realizowanego w ramach Regionalnego Programu Operacyjnego dla Województwa Śląskiego na lata 2014-2020. Oś priorytetowa XI Wzmocnienie potencjału edukacyjnego, Działanie 8.1 Nowy żłobek w Bytomiu szansą na zatrudnienie lub powrót do pracy osób opiekujących się dziećmi do lat 3,w tym dziećmi z niepełnosprawnościami. Poddziałanie 8.1.3 Zapewnienie dostępu do usług opiekuńczych nad dziećmi do 3 lat –konkurs. </w:t>
      </w:r>
      <w:r w:rsidR="00CA7A36" w:rsidRPr="00E67C59">
        <w:rPr>
          <w:sz w:val="22"/>
          <w:szCs w:val="22"/>
        </w:rPr>
        <w:t xml:space="preserve"> </w:t>
      </w:r>
      <w:r w:rsidRPr="00E67C59">
        <w:rPr>
          <w:sz w:val="22"/>
          <w:szCs w:val="22"/>
        </w:rPr>
        <w:t xml:space="preserve">Zamówienie obejmuje przygotowanie i dostarczenie śniadań, dwudaniowych obiadów oraz podwieczorków dla grupy maksymalnie </w:t>
      </w:r>
      <w:r w:rsidR="00E33314" w:rsidRPr="00E67C59">
        <w:rPr>
          <w:sz w:val="22"/>
          <w:szCs w:val="22"/>
        </w:rPr>
        <w:t>30</w:t>
      </w:r>
      <w:r w:rsidRPr="00E67C59">
        <w:rPr>
          <w:sz w:val="22"/>
          <w:szCs w:val="22"/>
        </w:rPr>
        <w:t xml:space="preserve"> dzieci w okresie od </w:t>
      </w:r>
      <w:r w:rsidRPr="00E67C59">
        <w:rPr>
          <w:sz w:val="22"/>
          <w:szCs w:val="22"/>
        </w:rPr>
        <w:lastRenderedPageBreak/>
        <w:t xml:space="preserve">02.09.2019 do 31.08.2020, w dni robocze tj. od poniedziałku do piątku z wyjątkiem dni ustawowo wolnych od pracy oraz dni wolnych od zajęć w </w:t>
      </w:r>
      <w:r w:rsidR="00E67C59">
        <w:rPr>
          <w:sz w:val="22"/>
          <w:szCs w:val="22"/>
        </w:rPr>
        <w:t>żłobku</w:t>
      </w:r>
      <w:r w:rsidRPr="00E67C59">
        <w:rPr>
          <w:sz w:val="22"/>
          <w:szCs w:val="22"/>
        </w:rPr>
        <w:t xml:space="preserve">. </w:t>
      </w:r>
    </w:p>
    <w:p w:rsidR="005E2427" w:rsidRPr="00E67C59" w:rsidRDefault="005E2427" w:rsidP="003B7547">
      <w:pPr>
        <w:jc w:val="both"/>
        <w:rPr>
          <w:rFonts w:ascii="Times New Roman" w:hAnsi="Times New Roman" w:cs="Times New Roman"/>
        </w:rPr>
      </w:pPr>
      <w:r w:rsidRPr="00E67C59">
        <w:rPr>
          <w:rFonts w:ascii="Times New Roman" w:hAnsi="Times New Roman" w:cs="Times New Roman"/>
        </w:rPr>
        <w:t>Posiłki dostarczane będą w godzinach: śniadania 7.30-7.50, obiady i podwieczorki: 11.30-11.50.</w:t>
      </w:r>
    </w:p>
    <w:p w:rsidR="005E2427" w:rsidRPr="00E67C59" w:rsidRDefault="005E2427" w:rsidP="003B7547">
      <w:pPr>
        <w:jc w:val="both"/>
        <w:rPr>
          <w:rFonts w:ascii="Times New Roman" w:hAnsi="Times New Roman" w:cs="Times New Roman"/>
        </w:rPr>
      </w:pPr>
      <w:r w:rsidRPr="00E67C59">
        <w:rPr>
          <w:rFonts w:ascii="Times New Roman" w:hAnsi="Times New Roman" w:cs="Times New Roman"/>
        </w:rPr>
        <w:t xml:space="preserve">Zamawiający określa wielkość przedmiotu zamówienia w okresie trwania umowy tj. (02.09.2019 – 31.08.2020) – 252 dni tj. </w:t>
      </w:r>
      <w:r w:rsidR="00A950A6" w:rsidRPr="00E67C59">
        <w:rPr>
          <w:rFonts w:ascii="Times New Roman" w:hAnsi="Times New Roman" w:cs="Times New Roman"/>
        </w:rPr>
        <w:t>7 560</w:t>
      </w:r>
      <w:r w:rsidRPr="00E67C59">
        <w:rPr>
          <w:rFonts w:ascii="Times New Roman" w:hAnsi="Times New Roman" w:cs="Times New Roman"/>
        </w:rPr>
        <w:t xml:space="preserve"> śniadań, </w:t>
      </w:r>
      <w:r w:rsidR="00A950A6" w:rsidRPr="00E67C59">
        <w:rPr>
          <w:rFonts w:ascii="Times New Roman" w:hAnsi="Times New Roman" w:cs="Times New Roman"/>
        </w:rPr>
        <w:t xml:space="preserve">7 560 </w:t>
      </w:r>
      <w:r w:rsidRPr="00E67C59">
        <w:rPr>
          <w:rFonts w:ascii="Times New Roman" w:hAnsi="Times New Roman" w:cs="Times New Roman"/>
        </w:rPr>
        <w:t xml:space="preserve">obiadów dwudaniowych oraz </w:t>
      </w:r>
      <w:r w:rsidR="00A950A6" w:rsidRPr="00E67C59">
        <w:rPr>
          <w:rFonts w:ascii="Times New Roman" w:hAnsi="Times New Roman" w:cs="Times New Roman"/>
        </w:rPr>
        <w:t xml:space="preserve">7 560 </w:t>
      </w:r>
      <w:r w:rsidRPr="00E67C59">
        <w:rPr>
          <w:rFonts w:ascii="Times New Roman" w:hAnsi="Times New Roman" w:cs="Times New Roman"/>
        </w:rPr>
        <w:t xml:space="preserve">podwieczorków. </w:t>
      </w:r>
    </w:p>
    <w:p w:rsidR="005E2427" w:rsidRPr="00E67C59" w:rsidRDefault="005E2427" w:rsidP="003B7547">
      <w:pPr>
        <w:jc w:val="both"/>
        <w:rPr>
          <w:rFonts w:ascii="Times New Roman" w:hAnsi="Times New Roman" w:cs="Times New Roman"/>
        </w:rPr>
      </w:pPr>
      <w:r w:rsidRPr="00E67C59">
        <w:rPr>
          <w:rFonts w:ascii="Times New Roman" w:hAnsi="Times New Roman" w:cs="Times New Roman"/>
        </w:rPr>
        <w:t>Planowane wielkości dziennych dostaw mają charakter szacunkowy i są uzależnione od frekwencji dzieci lub zmiany deklaracji rodziców zgłaszających chęć żywienia dzieci i mogą ulec zmniejszeniu oraz nie mogą stanowić podstawy do wnoszenia przez Wykonawcę jakichkolwiek roszczeń.</w:t>
      </w:r>
    </w:p>
    <w:p w:rsidR="005E2427" w:rsidRPr="00E67C59" w:rsidRDefault="005E2427" w:rsidP="003B7547">
      <w:pPr>
        <w:jc w:val="both"/>
        <w:rPr>
          <w:rFonts w:ascii="Times New Roman" w:hAnsi="Times New Roman" w:cs="Times New Roman"/>
          <w:b/>
        </w:rPr>
      </w:pPr>
      <w:r w:rsidRPr="00E67C59">
        <w:rPr>
          <w:rFonts w:ascii="Times New Roman" w:hAnsi="Times New Roman" w:cs="Times New Roman"/>
          <w:b/>
        </w:rPr>
        <w:t>Usługa powin</w:t>
      </w:r>
      <w:r w:rsidR="003B7547" w:rsidRPr="00E67C59">
        <w:rPr>
          <w:rFonts w:ascii="Times New Roman" w:hAnsi="Times New Roman" w:cs="Times New Roman"/>
          <w:b/>
        </w:rPr>
        <w:t>na spełniać następujące warunki</w:t>
      </w:r>
    </w:p>
    <w:p w:rsidR="005E2427" w:rsidRPr="00E67C59" w:rsidRDefault="005E2427" w:rsidP="003B7547">
      <w:pPr>
        <w:jc w:val="both"/>
        <w:rPr>
          <w:rFonts w:ascii="Times New Roman" w:hAnsi="Times New Roman" w:cs="Times New Roman"/>
        </w:rPr>
      </w:pPr>
      <w:r w:rsidRPr="00E67C59">
        <w:rPr>
          <w:rFonts w:ascii="Times New Roman" w:hAnsi="Times New Roman" w:cs="Times New Roman"/>
          <w:u w:val="single"/>
        </w:rPr>
        <w:t>Śniadania składające się</w:t>
      </w:r>
      <w:r w:rsidRPr="00E67C59">
        <w:rPr>
          <w:rFonts w:ascii="Times New Roman" w:hAnsi="Times New Roman" w:cs="Times New Roman"/>
        </w:rPr>
        <w:t>: • kuchnia mleczna • kanapki z pieczywa różnorodnego tzn. pszennego, razowego, orkiszowego, żytniego, mieszanego z dodatkiem wędliny/sera żółtego/ sera białego/ jajka gotowanego/ ryby/ dżemu/ miodu/ warzyw/parówki • napoje, takie jak: herbata ziołowa, herbata owocowa, herbata z cytryną, kakao, kawa zbożowa </w:t>
      </w:r>
    </w:p>
    <w:p w:rsidR="005E2427" w:rsidRPr="00E67C59" w:rsidRDefault="005E2427" w:rsidP="003B7547">
      <w:pPr>
        <w:jc w:val="both"/>
        <w:rPr>
          <w:rFonts w:ascii="Times New Roman" w:hAnsi="Times New Roman" w:cs="Times New Roman"/>
        </w:rPr>
      </w:pPr>
      <w:r w:rsidRPr="00E67C59">
        <w:rPr>
          <w:rFonts w:ascii="Times New Roman" w:hAnsi="Times New Roman" w:cs="Times New Roman"/>
          <w:u w:val="single"/>
        </w:rPr>
        <w:t>Obiady składające się</w:t>
      </w:r>
      <w:r w:rsidRPr="00E67C59">
        <w:rPr>
          <w:rFonts w:ascii="Times New Roman" w:hAnsi="Times New Roman" w:cs="Times New Roman"/>
        </w:rPr>
        <w:t>: • zupa: gramatura nie mniej niż 250 ml i kaloryczność nie mniej niż 200 kcal, </w:t>
      </w:r>
      <w:r w:rsidRPr="00E67C59">
        <w:rPr>
          <w:rFonts w:ascii="Times New Roman" w:hAnsi="Times New Roman" w:cs="Times New Roman"/>
        </w:rPr>
        <w:br/>
        <w:t>• drugie danie: gramatura nie mniej niż 500 gram i kaloryczność nie mniej niż 700 kcal </w:t>
      </w:r>
      <w:r w:rsidRPr="00E67C59">
        <w:rPr>
          <w:rFonts w:ascii="Times New Roman" w:hAnsi="Times New Roman" w:cs="Times New Roman"/>
        </w:rPr>
        <w:br/>
        <w:t>• kompot owocowy: gramatura nie mniej niż 150 ml na jedno dziecko.</w:t>
      </w:r>
      <w:r w:rsidRPr="00E67C59">
        <w:rPr>
          <w:rFonts w:ascii="Times New Roman" w:hAnsi="Times New Roman" w:cs="Times New Roman"/>
        </w:rPr>
        <w:br/>
      </w:r>
      <w:r w:rsidRPr="00E67C59">
        <w:rPr>
          <w:rFonts w:ascii="Times New Roman" w:hAnsi="Times New Roman" w:cs="Times New Roman"/>
          <w:u w:val="single"/>
        </w:rPr>
        <w:t>Podwieczorki składające się</w:t>
      </w:r>
      <w:r w:rsidRPr="00E67C59">
        <w:rPr>
          <w:rFonts w:ascii="Times New Roman" w:hAnsi="Times New Roman" w:cs="Times New Roman"/>
        </w:rPr>
        <w:t xml:space="preserve">: kanapki/ kasza jaglana z owocami lub warzywami/ kisiel z owocami/ owoce/ desery mleczne/ galaretka z owocami/ mus owocowy/ budyń z owocami/ warzywa • herbata/ napój mleczny/ sok/ woda mineralna - co najmniej 120 ml na dziecko. </w:t>
      </w:r>
    </w:p>
    <w:p w:rsidR="005E2427" w:rsidRPr="00E67C59" w:rsidRDefault="005E2427" w:rsidP="003B7547">
      <w:pPr>
        <w:jc w:val="both"/>
        <w:rPr>
          <w:rFonts w:ascii="Times New Roman" w:hAnsi="Times New Roman" w:cs="Times New Roman"/>
        </w:rPr>
      </w:pPr>
      <w:r w:rsidRPr="00E67C59">
        <w:rPr>
          <w:rFonts w:ascii="Times New Roman" w:hAnsi="Times New Roman" w:cs="Times New Roman"/>
        </w:rPr>
        <w:t>W/w posiłki muszą być oparte na jadłospisie tygodniowym, który powinien być urozmaicony a dana potrawa nie może powtarzać się w tym samym tygodniu. Cztery razy w tygodniu obiad powinien zawierać drugie danie mięsne lub rybne wraz z surówką. Każdy posiłek powinien zawierać produkty będące źródłem białka zwierzęcego (mięso wieprzowe i wołowe, drób, ryby lub nabiał) uzupełnione o produkty będące źródłem białka roślinnego (jarzyny, surówki, sałatki, owoce) oraz węglowodany (zamiennie ziemniaki, kaszę, ryż, makaron). Posiłki powinny być przygotowywane z surowców wysokiej jakości, świeżych, naturalnych, mało przetworzonych, z ograniczoną ilością substancji dodatkowych – konserwujących, zagęszczających, barwiących lub sztucznie aromatyzowanych. W jadłospisie powinny przeważać potrawy gotowane, pieczone i duszone, okazjonalnie smażone. Do przygotowywania posiłków zaleca się stosowanie dużej ilości warzyw i owoców, w tym także nasion roślin strączkowych, różnego rodzaju kasz, umiarkowane stosowanie jaj, cukru i soli. Zupy powinny być sporządzane na wywarze warzywno-mięsnym. Dostarczane napoje: woda mineralna niegazowana/ sok/ kompot – dziennie 0,5 l/ dziecko. Wyklucza się stosowanie produktów typu instant oraz produktów mrożonych. Wędliny w swoim składzie powinny zawierać min. 80% mięsa, bez soi, skrobi i dodatków typu MOM (mięso oddzielone mechanicznie). Jadłospis powinien być przygotowany przez osoby posiadające odpowiednie uprawnienia tj. dietetyka lub technologa żywienia.</w:t>
      </w:r>
    </w:p>
    <w:p w:rsidR="005E2427" w:rsidRPr="00E67C59" w:rsidRDefault="005E2427" w:rsidP="003B7547">
      <w:pPr>
        <w:jc w:val="both"/>
        <w:rPr>
          <w:rFonts w:ascii="Times New Roman" w:hAnsi="Times New Roman" w:cs="Times New Roman"/>
        </w:rPr>
      </w:pPr>
      <w:r w:rsidRPr="00E67C59">
        <w:rPr>
          <w:rFonts w:ascii="Times New Roman" w:hAnsi="Times New Roman" w:cs="Times New Roman"/>
        </w:rPr>
        <w:t>Posiłki powinny być dostarczone samochodem spełniającym wymogi sanitarno-techniczne do przewozu żywności. Transport posiłków powinien odbywać się w termosach zapewniających właściwą ochronę i temperaturę oraz jakość przewożonych potraw środkami transportu przystosowanymi do przewozu żywności.  Na Wykonawcy będzie spoczywał obowiązek odbierania termosów oraz ich mycia i wyparzania.</w:t>
      </w:r>
      <w:r w:rsidRPr="00E67C59">
        <w:rPr>
          <w:rFonts w:ascii="Times New Roman" w:hAnsi="Times New Roman" w:cs="Times New Roman"/>
        </w:rPr>
        <w:br/>
      </w:r>
      <w:r w:rsidRPr="00E67C59">
        <w:rPr>
          <w:rFonts w:ascii="Times New Roman" w:hAnsi="Times New Roman" w:cs="Times New Roman"/>
        </w:rPr>
        <w:br/>
        <w:t>Osoba wyznaczona przez Dyrektora będzie przekazywała informację o przewidywanej liczbie posiłków telefonicznie w dniu poprzedzającym dostawy do godziny 17.00.</w:t>
      </w:r>
    </w:p>
    <w:p w:rsidR="005E2427" w:rsidRPr="00E67C59" w:rsidRDefault="005E2427" w:rsidP="003B7547">
      <w:pPr>
        <w:jc w:val="both"/>
        <w:rPr>
          <w:rFonts w:ascii="Times New Roman" w:hAnsi="Times New Roman" w:cs="Times New Roman"/>
        </w:rPr>
      </w:pPr>
      <w:r w:rsidRPr="00E67C59">
        <w:rPr>
          <w:rFonts w:ascii="Times New Roman" w:hAnsi="Times New Roman" w:cs="Times New Roman"/>
        </w:rPr>
        <w:t xml:space="preserve">Ponadto, Wykonawca zamówienia zobligowany jest do dostarczania jadłospisów zawierających informację o gramaturze składowych danych potraw i kaloryczności posiłków, jak również </w:t>
      </w:r>
      <w:r w:rsidRPr="00E67C59">
        <w:rPr>
          <w:rFonts w:ascii="Times New Roman" w:hAnsi="Times New Roman" w:cs="Times New Roman"/>
        </w:rPr>
        <w:lastRenderedPageBreak/>
        <w:t xml:space="preserve">przestrzegania norm i przepisów dotyczących bezpieczeństwa żywności i żywienia. Wykonawca będzie zobowiązany do przygotowania indywidualnych diet pokarmowych zgodnie z zaleceniami lekarskimi w przypadku ich wystąpienia (w tym bezmlecznej, bezglutenowej, cukrzycowej, alergicznych różnego typu, </w:t>
      </w:r>
      <w:proofErr w:type="spellStart"/>
      <w:r w:rsidRPr="00E67C59">
        <w:rPr>
          <w:rFonts w:ascii="Times New Roman" w:hAnsi="Times New Roman" w:cs="Times New Roman"/>
        </w:rPr>
        <w:t>bezwieprzowej</w:t>
      </w:r>
      <w:proofErr w:type="spellEnd"/>
      <w:r w:rsidRPr="00E67C59">
        <w:rPr>
          <w:rFonts w:ascii="Times New Roman" w:hAnsi="Times New Roman" w:cs="Times New Roman"/>
        </w:rPr>
        <w:t xml:space="preserve">, </w:t>
      </w:r>
      <w:proofErr w:type="spellStart"/>
      <w:r w:rsidRPr="00E67C59">
        <w:rPr>
          <w:rFonts w:ascii="Times New Roman" w:hAnsi="Times New Roman" w:cs="Times New Roman"/>
        </w:rPr>
        <w:t>bezdrobiowej</w:t>
      </w:r>
      <w:proofErr w:type="spellEnd"/>
      <w:r w:rsidRPr="00E67C59">
        <w:rPr>
          <w:rFonts w:ascii="Times New Roman" w:hAnsi="Times New Roman" w:cs="Times New Roman"/>
        </w:rPr>
        <w:t>). Wykonawca wystawiać będzie faktury za każdy miesiąc świadczenia usługi zgodnie z faktycznie dostarczoną/zamówioną liczbą posiłków zgodnie z protokołem zaakceptowanym przez Zamawiającego, uwzględniającym liczbę dzieci, dla których zamówiono i dostarczono posiłki w rozbiciu na każdy dzień dostawy.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Kod i nazwa CPV </w:t>
      </w:r>
    </w:p>
    <w:p w:rsidR="00BB2BFC" w:rsidRPr="00E67C59" w:rsidRDefault="00BB2BFC" w:rsidP="003B7547">
      <w:pPr>
        <w:pStyle w:val="Akapitzlist"/>
        <w:shd w:val="clear" w:color="auto" w:fill="FFFFFF"/>
        <w:spacing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67C59">
        <w:rPr>
          <w:rFonts w:ascii="Times New Roman" w:eastAsia="Times New Roman" w:hAnsi="Times New Roman" w:cs="Times New Roman"/>
          <w:lang w:eastAsia="en-GB"/>
        </w:rPr>
        <w:t>55321000-6 Usługi przygotowywania posiłków</w:t>
      </w:r>
    </w:p>
    <w:p w:rsidR="00BB2BFC" w:rsidRPr="00E67C59" w:rsidRDefault="00BB2BFC" w:rsidP="003B7547">
      <w:pPr>
        <w:pStyle w:val="Akapitzlist"/>
        <w:shd w:val="clear" w:color="auto" w:fill="FFFFFF"/>
        <w:spacing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67C59">
        <w:rPr>
          <w:rFonts w:ascii="Times New Roman" w:eastAsia="Times New Roman" w:hAnsi="Times New Roman" w:cs="Times New Roman"/>
          <w:lang w:eastAsia="en-GB"/>
        </w:rPr>
        <w:t xml:space="preserve">55520000-1 Usługi dostarczania posiłków </w:t>
      </w:r>
    </w:p>
    <w:p w:rsidR="00BB2BFC" w:rsidRPr="00E67C59" w:rsidRDefault="00BB2BFC" w:rsidP="003B7547">
      <w:pPr>
        <w:pStyle w:val="Akapitzlist"/>
        <w:shd w:val="clear" w:color="auto" w:fill="FFFFFF"/>
        <w:spacing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67C59">
        <w:rPr>
          <w:rFonts w:ascii="Times New Roman" w:eastAsia="Times New Roman" w:hAnsi="Times New Roman" w:cs="Times New Roman"/>
          <w:lang w:eastAsia="en-GB"/>
        </w:rPr>
        <w:t>55322000-3 Usługi gotowania posiłków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Dodatkowe przedmioty zamówień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Brak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Harmonogram realizacji zamówienia </w:t>
      </w:r>
    </w:p>
    <w:p w:rsidR="00BB2BFC" w:rsidRPr="00E67C59" w:rsidRDefault="00BB2BFC" w:rsidP="003B754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67C59">
        <w:rPr>
          <w:rFonts w:ascii="Times New Roman" w:eastAsia="Times New Roman" w:hAnsi="Times New Roman" w:cs="Times New Roman"/>
          <w:lang w:eastAsia="pl-PL"/>
        </w:rPr>
        <w:t>Planowany termin wykonania zamówienia obejmuje okres: od 02.09.2019 do 31.08.2020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ZAŁĄCZNIKI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Treść zapytania ofertowego.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Załącznik nr 1 – Formularz ofertowy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Załącznik nr 2 – Oświadczenie o braku powiązania osobowego i kapitałowego </w:t>
      </w:r>
    </w:p>
    <w:p w:rsidR="00BB2BFC" w:rsidRPr="00E67C59" w:rsidRDefault="00BB2BFC" w:rsidP="003B7547">
      <w:pPr>
        <w:pStyle w:val="Default"/>
        <w:jc w:val="both"/>
        <w:rPr>
          <w:b/>
          <w:bCs/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Pytania i wyjaśnienia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Brak </w:t>
      </w:r>
    </w:p>
    <w:p w:rsidR="003B7547" w:rsidRPr="00E67C59" w:rsidRDefault="003B7547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Uprawnienia do wykonywania określonej działalności lub czynności </w:t>
      </w:r>
    </w:p>
    <w:p w:rsidR="00BB2BFC" w:rsidRPr="00E67C59" w:rsidRDefault="00BB2BFC" w:rsidP="003B754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en-GB"/>
        </w:rPr>
      </w:pPr>
      <w:r w:rsidRPr="00E67C59">
        <w:rPr>
          <w:rFonts w:ascii="Times New Roman" w:eastAsia="Times New Roman" w:hAnsi="Times New Roman" w:cs="Times New Roman"/>
          <w:lang w:eastAsia="pl-PL"/>
        </w:rPr>
        <w:t xml:space="preserve">Wykonawca musi posiadać i udokumentować </w:t>
      </w:r>
      <w:r w:rsidRPr="00E67C59">
        <w:rPr>
          <w:rFonts w:ascii="Times New Roman" w:eastAsia="Times New Roman" w:hAnsi="Times New Roman" w:cs="Times New Roman"/>
          <w:lang w:eastAsia="en-GB"/>
        </w:rPr>
        <w:t>uprawnienia do wykonywania działalności będącej przedmiotem zamówienia tj. aktualny wpis do rejestru Państwowego Powiatowego Inspektora Sanitarnego wraz z zezwoleniem na prowadzenie cateringu oraz spełnienie warunków Państwowego Powiatowego Inspektora Sanitarnego w zakresie transportu żywności.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Wiedza i doświadczenie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>Do składania ofert zapraszamy wyłącznie Wykonawców, którzy posiadają wiedzę i doświadczenie z zakresu przedmiotu zamówienia.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Potencjał techniczny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Do składania ofert zapraszamy wyłącznie Wykonawców, którzy dysponują odpowiednim potencjałem organizacyjno-technicznym do wykonania zamówienia.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Osoby zdolne do wykonania zamówienia </w:t>
      </w:r>
    </w:p>
    <w:p w:rsidR="003B7547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Do składania ofert zapraszamy wyłącznie Wykonawców, którzy posiadają osoby zdolne do wykonania zamówienia. </w:t>
      </w:r>
    </w:p>
    <w:p w:rsidR="003B7547" w:rsidRPr="00E67C59" w:rsidRDefault="003B7547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Sytuacja ekonomiczna i finansowa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Do składania ofert zapraszamy wyłącznie Wykonawców, którzy znajdują się w sytuacji ekonomicznej i finansowej zapewniającej wykonanie Zamówienia. </w:t>
      </w:r>
    </w:p>
    <w:p w:rsidR="003B7547" w:rsidRPr="00E67C59" w:rsidRDefault="003B7547" w:rsidP="003B7547">
      <w:pPr>
        <w:pStyle w:val="Default"/>
        <w:jc w:val="both"/>
        <w:rPr>
          <w:b/>
          <w:bCs/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b/>
          <w:bCs/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Dodatkowe warunki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Brak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Warunki zmiany umowy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lastRenderedPageBreak/>
        <w:t xml:space="preserve">W sytuacji kiedy Wykonawca, którego ofertę uznano za najkorzystniejszą uchyla się od zawarcia umowy, Zamawiający ma prawo podpisać umowę z Wykonawcą, którego oferta jest najkorzystniejsza spośród pozostałych, poddanych ocenie ofert.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Zamawiający zastrzega sobie możliwość negocjowania ceny z potencjalnym Wykonawcą, który złoży najkorzystniejszą ofertę w stosunku do pozostałych ofert, w przypadku, gdy wartość oferty przewyższa kwotę środków przeznaczonych na zamówienie.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Zamawiający dopuszcza możliwość zwiększenia wartości zamówienia przy czym wartość zmiany nie przekracza 50% wartości zamówienia określonej pierwotnie w umowie.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Zamawiający zastrzega sobie możliwość zmiany zakresu umowy zawartej z wybranym Wykonawcą w formie pisemnego aneksu z następujących powodów: </w:t>
      </w:r>
    </w:p>
    <w:p w:rsidR="00BB2BFC" w:rsidRPr="00E67C59" w:rsidRDefault="00BB2BFC" w:rsidP="003B7547">
      <w:pPr>
        <w:pStyle w:val="Default"/>
        <w:spacing w:after="44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− zmian wynikających z otrzymania decyzji Instytucji Zarządzającej, </w:t>
      </w:r>
    </w:p>
    <w:p w:rsidR="00BB2BFC" w:rsidRPr="00E67C59" w:rsidRDefault="00BB2BFC" w:rsidP="003B7547">
      <w:pPr>
        <w:pStyle w:val="Default"/>
        <w:spacing w:after="44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− obiektywnych i niezależnych od wykonawcy i/lub zamawiającego okoliczności powodujących uzasadnione wydłużenie lub zmniejszenie okresu świadczenia usług / robót / dostaw lub zwiększenie lub zmniejszenie liczby usług, </w:t>
      </w:r>
    </w:p>
    <w:p w:rsidR="00BB2BFC" w:rsidRPr="00E67C59" w:rsidRDefault="00BB2BFC" w:rsidP="003B7547">
      <w:pPr>
        <w:pStyle w:val="Default"/>
        <w:spacing w:after="44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− przyczyn niezależnych od zamawiającego lub oferenta, </w:t>
      </w:r>
    </w:p>
    <w:p w:rsidR="00BB2BFC" w:rsidRPr="00E67C59" w:rsidRDefault="00BB2BFC" w:rsidP="003B7547">
      <w:pPr>
        <w:pStyle w:val="Default"/>
        <w:spacing w:after="44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− wystąpienia okoliczności o charakterze siły wyższej, </w:t>
      </w:r>
    </w:p>
    <w:p w:rsidR="00BB2BFC" w:rsidRPr="00E67C59" w:rsidRDefault="00BB2BFC" w:rsidP="003B7547">
      <w:pPr>
        <w:pStyle w:val="Default"/>
        <w:spacing w:after="44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− zmian regulacji prawnych obowiązujących w dniu podpisania umowy, </w:t>
      </w:r>
    </w:p>
    <w:p w:rsidR="00BB2BFC" w:rsidRPr="00E67C59" w:rsidRDefault="00BB2BFC" w:rsidP="003B7547">
      <w:pPr>
        <w:pStyle w:val="Default"/>
        <w:spacing w:after="44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− wypowiedzenia umowy o dofinansowanie, </w:t>
      </w:r>
    </w:p>
    <w:p w:rsidR="00BB2BFC" w:rsidRPr="00E67C59" w:rsidRDefault="00BB2BFC" w:rsidP="003B7547">
      <w:pPr>
        <w:pStyle w:val="Default"/>
        <w:spacing w:after="44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− zmiany adresu miejsca siedziby zamawiającego i/lub wykonawcy, adresu realizacji projektu/usług, w trakcie trwania umowy, numerów kont bankowych oraz danych identyfikacyjnych, </w:t>
      </w:r>
    </w:p>
    <w:p w:rsidR="00BB2BFC" w:rsidRPr="00E67C59" w:rsidRDefault="00BB2BFC" w:rsidP="003B7547">
      <w:pPr>
        <w:pStyle w:val="Default"/>
        <w:spacing w:after="44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− zmiany powszechnie obowiązujących przepisów prawa w zakresie mającym wpływ na realizację przedmiotu umowy, </w:t>
      </w:r>
    </w:p>
    <w:p w:rsidR="00BB2BFC" w:rsidRPr="00E67C59" w:rsidRDefault="00BB2BFC" w:rsidP="003B7547">
      <w:pPr>
        <w:pStyle w:val="Default"/>
        <w:spacing w:after="44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− gdy ze względów organizacyjnych zaistniałych u zamawiającego nie było możliwe przystąpienie do wykonania zamówienia lub jego części w terminie przewidzianym przez Zamawiającego,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− w wyniku zaistnienia jednej z przesłanek określonych w podrozdziale 6.5.2 punkt 22 Wytycznych w zakresie kwalifikowalności wydatków w ramach Europejskiego Funduszu Rozwoju Regionalnego, Europejskiego Funduszu Społecznego oraz Funduszu Spójności na lata 2014-2020 „Zasada konkurencyjności” </w:t>
      </w:r>
      <w:r w:rsidRPr="00E67C59">
        <w:rPr>
          <w:i/>
          <w:iCs/>
          <w:sz w:val="22"/>
          <w:szCs w:val="22"/>
        </w:rPr>
        <w:t xml:space="preserve">Wytycznych w zakresie kwalifikowalności wydatków w ramach EFRR oraz EFS oraz FS na lata 2014- 2020, </w:t>
      </w:r>
      <w:r w:rsidRPr="00E67C59">
        <w:rPr>
          <w:sz w:val="22"/>
          <w:szCs w:val="22"/>
        </w:rPr>
        <w:t xml:space="preserve">lub innych zapisów dotyczących zmiany warunków umowy powstałych na skutek zmiany ww. wytycznych.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Przewidziane wyżej okoliczności stanowiące podstawę zmian do umowy, stanowią uprawnienie Zamawiającego, a nie jego obowiązek wprowadzenia takich zmian. Warunki zmiany umowy nie przyznają Wykonawcy jakiegokolwiek roszczenia o zmianę zawartej umowy. </w:t>
      </w:r>
    </w:p>
    <w:p w:rsidR="003B7547" w:rsidRPr="00E67C59" w:rsidRDefault="003B7547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Lista dokumentów/oświadczeń wymaganych od Wykonawcy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Formularz ofertowy (zał. nr 1 do niniejszego zapytania)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Oświadczenie o braku powiązań (zał. nr 2 do niniejszego zapytania) </w:t>
      </w:r>
    </w:p>
    <w:p w:rsidR="003B7547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Zamawiający może żądać od Oferenta dodatkowych dokumentów lub wyjaśnień potwierdzających dane zawarte w złożonej ofercie. </w:t>
      </w:r>
    </w:p>
    <w:p w:rsidR="003B7547" w:rsidRPr="00E67C59" w:rsidRDefault="003B7547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Zamówienia uzupełniające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Brak </w:t>
      </w:r>
    </w:p>
    <w:p w:rsidR="003B7547" w:rsidRPr="00E67C59" w:rsidRDefault="003B7547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Ocena oferty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Kryteria oceny i opis sposobu przyznawania punktacji </w:t>
      </w:r>
    </w:p>
    <w:p w:rsidR="003B7547" w:rsidRPr="00E67C59" w:rsidRDefault="003B7547" w:rsidP="003B7547">
      <w:pPr>
        <w:pStyle w:val="Default"/>
        <w:jc w:val="both"/>
        <w:rPr>
          <w:b/>
          <w:bCs/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Po spełnieniu przez wykonawcę wszystkich wyżej wymienionych kryteriów oferty będą podlegały ocenie zgodnie z następującym kryterium: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Przy ocenie i porównaniu ofert zastosowane będzie następujące kryterium: </w:t>
      </w:r>
    </w:p>
    <w:p w:rsidR="00BB2BFC" w:rsidRPr="00E67C59" w:rsidRDefault="00F779A8" w:rsidP="003B754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C</w:t>
      </w:r>
      <w:r w:rsidR="00BB2BFC" w:rsidRPr="00E67C59">
        <w:rPr>
          <w:sz w:val="22"/>
          <w:szCs w:val="22"/>
        </w:rPr>
        <w:t xml:space="preserve">ena - do </w:t>
      </w:r>
      <w:r>
        <w:rPr>
          <w:sz w:val="22"/>
          <w:szCs w:val="22"/>
        </w:rPr>
        <w:t>10</w:t>
      </w:r>
      <w:r w:rsidR="00BB2BFC" w:rsidRPr="00E67C59">
        <w:rPr>
          <w:sz w:val="22"/>
          <w:szCs w:val="22"/>
        </w:rPr>
        <w:t>0 punktów (</w:t>
      </w:r>
      <w:r>
        <w:rPr>
          <w:sz w:val="22"/>
          <w:szCs w:val="22"/>
        </w:rPr>
        <w:t>10</w:t>
      </w:r>
      <w:r w:rsidR="00BB2BFC" w:rsidRPr="00E67C59">
        <w:rPr>
          <w:sz w:val="22"/>
          <w:szCs w:val="22"/>
        </w:rPr>
        <w:t xml:space="preserve">0%) </w:t>
      </w:r>
    </w:p>
    <w:p w:rsidR="00E81F57" w:rsidRPr="00E67C59" w:rsidRDefault="00E81F57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lastRenderedPageBreak/>
        <w:t xml:space="preserve">Punkty przyznane ofertom obliczane będą według wzoru: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>K = (</w:t>
      </w:r>
      <w:proofErr w:type="spellStart"/>
      <w:r w:rsidRPr="00E67C59">
        <w:rPr>
          <w:sz w:val="22"/>
          <w:szCs w:val="22"/>
        </w:rPr>
        <w:t>Kn</w:t>
      </w:r>
      <w:proofErr w:type="spellEnd"/>
      <w:r w:rsidRPr="00E67C59">
        <w:rPr>
          <w:sz w:val="22"/>
          <w:szCs w:val="22"/>
        </w:rPr>
        <w:t xml:space="preserve">/Ko) x </w:t>
      </w:r>
      <w:r w:rsidR="00F779A8">
        <w:rPr>
          <w:sz w:val="22"/>
          <w:szCs w:val="22"/>
        </w:rPr>
        <w:t>10</w:t>
      </w:r>
      <w:r w:rsidRPr="00E67C59">
        <w:rPr>
          <w:sz w:val="22"/>
          <w:szCs w:val="22"/>
        </w:rPr>
        <w:t xml:space="preserve">0, gdzie: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proofErr w:type="spellStart"/>
      <w:r w:rsidRPr="00E67C59">
        <w:rPr>
          <w:sz w:val="22"/>
          <w:szCs w:val="22"/>
        </w:rPr>
        <w:t>Kn</w:t>
      </w:r>
      <w:proofErr w:type="spellEnd"/>
      <w:r w:rsidRPr="00E67C59">
        <w:rPr>
          <w:sz w:val="22"/>
          <w:szCs w:val="22"/>
        </w:rPr>
        <w:t xml:space="preserve"> - kwota najniższej oferty;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Ko - kwota oferty rozpatrywanej. </w:t>
      </w:r>
    </w:p>
    <w:p w:rsidR="00E81F57" w:rsidRPr="00E67C59" w:rsidRDefault="00E81F57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Za najkorzystniejszą zostanie uznana oferta, która otrzyma najwyższą liczbę punktów.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Cena oferty jest ceną brutto, musi być podana w PLN cyfrowo z dokładnością do dwóch miejsc po przecinku oraz słownie.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Cena podana w ofercie winna obejmować wszystkie koszty i składniki związane z wykonaniem zamówienia oraz warunkami stawianymi przez zamawiającego w treści Zapytania ofertowego, w tym podatek VAT (jeśli dotyczy).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Cena nie ulega zmianie przez okres wykonywania zlecenia.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Cenę należy przedstawić w Formularzu ofertowym – stanowiącym Załącznik nr 1 do Zapytania ofertowego. Rozliczenia między Zamawiającym a Wykonawcą prowadzone będą w walucie polskiej (złoty polski). </w:t>
      </w:r>
    </w:p>
    <w:p w:rsidR="003B7547" w:rsidRPr="00E67C59" w:rsidRDefault="003B7547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Wykluczenia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Zamawiający nie może udzielać zamówienia podmiotom powiązanym z nim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a) uczestniczeniu w spółce jako wspólnik spółki cywilnej lub spółki osobowej;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b) posiadaniu co najmniej 10% udziałów lub akcji;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c) pełnieniu funkcji członka organu nadzorczego lub zarządzającego, prokurenta, pełnomocnika;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d) 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Ponadto zamawiający odrzuci ofertę, jeśli: </w:t>
      </w:r>
    </w:p>
    <w:p w:rsidR="003B7547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- oferta złożona przez Oferenta nie spełnia wymogów określonych w ogłoszeniu,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- oferta została złożona po wyznaczonym terminie. </w:t>
      </w:r>
    </w:p>
    <w:p w:rsidR="00E81F57" w:rsidRPr="00E67C59" w:rsidRDefault="00E81F57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b/>
          <w:bCs/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Zamawiający (beneficjent) </w:t>
      </w:r>
    </w:p>
    <w:p w:rsidR="003B7547" w:rsidRPr="00E67C59" w:rsidRDefault="003B7547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Nazwa: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Tika Studio Anna Stajno </w:t>
      </w:r>
    </w:p>
    <w:p w:rsidR="00E81F57" w:rsidRPr="00E67C59" w:rsidRDefault="00E81F57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Adres: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ul. Lenartowicza 1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41-902 Bytom </w:t>
      </w:r>
    </w:p>
    <w:p w:rsidR="00BB2BFC" w:rsidRPr="00E67C59" w:rsidRDefault="003B7547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>śląskie</w:t>
      </w:r>
      <w:r w:rsidR="00BB2BFC" w:rsidRPr="00E67C59">
        <w:rPr>
          <w:sz w:val="22"/>
          <w:szCs w:val="22"/>
        </w:rPr>
        <w:t xml:space="preserve"> </w:t>
      </w:r>
    </w:p>
    <w:p w:rsidR="003B7547" w:rsidRPr="00E67C59" w:rsidRDefault="003B7547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Numer telefonu: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792341135 </w:t>
      </w:r>
    </w:p>
    <w:p w:rsidR="003B7547" w:rsidRPr="00E67C59" w:rsidRDefault="003B7547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NIP: </w:t>
      </w: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 xml:space="preserve">6292179054 </w:t>
      </w:r>
    </w:p>
    <w:p w:rsidR="000E2D1A" w:rsidRPr="00E67C59" w:rsidRDefault="000E2D1A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Tytuł projektu: </w:t>
      </w:r>
    </w:p>
    <w:p w:rsidR="00E81F57" w:rsidRPr="00E67C59" w:rsidRDefault="00E67C59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>Nowy żłobek w Katowicach szansą na zatrudnienie lub powrót do pracy osób opiekujących się dziećmi do lat 3, w tym dziećmi z niepełnosprawnościami</w:t>
      </w:r>
    </w:p>
    <w:p w:rsidR="00E67C59" w:rsidRPr="00E67C59" w:rsidRDefault="00E67C59" w:rsidP="003B7547">
      <w:pPr>
        <w:pStyle w:val="Default"/>
        <w:jc w:val="both"/>
        <w:rPr>
          <w:sz w:val="22"/>
          <w:szCs w:val="22"/>
        </w:rPr>
      </w:pPr>
    </w:p>
    <w:p w:rsidR="00BB2BFC" w:rsidRPr="00E67C59" w:rsidRDefault="00BB2BFC" w:rsidP="003B7547">
      <w:pPr>
        <w:pStyle w:val="Default"/>
        <w:jc w:val="both"/>
        <w:rPr>
          <w:sz w:val="22"/>
          <w:szCs w:val="22"/>
        </w:rPr>
      </w:pPr>
      <w:r w:rsidRPr="00E67C59">
        <w:rPr>
          <w:b/>
          <w:bCs/>
          <w:sz w:val="22"/>
          <w:szCs w:val="22"/>
        </w:rPr>
        <w:t xml:space="preserve">Numer projektu: </w:t>
      </w:r>
    </w:p>
    <w:p w:rsidR="00CA7A36" w:rsidRPr="00E67C59" w:rsidRDefault="00E67C59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>WND-RPSL.08.01.03-24-0277/18</w:t>
      </w:r>
    </w:p>
    <w:p w:rsidR="00BB2BFC" w:rsidRPr="00E67C59" w:rsidRDefault="00BB2BFC" w:rsidP="003B7547">
      <w:pPr>
        <w:pStyle w:val="Default"/>
        <w:jc w:val="both"/>
        <w:rPr>
          <w:b/>
          <w:bCs/>
          <w:sz w:val="22"/>
          <w:szCs w:val="22"/>
        </w:rPr>
      </w:pPr>
      <w:r w:rsidRPr="00E67C59">
        <w:rPr>
          <w:b/>
          <w:bCs/>
          <w:sz w:val="22"/>
          <w:szCs w:val="22"/>
        </w:rPr>
        <w:lastRenderedPageBreak/>
        <w:t xml:space="preserve">Numer naboru: </w:t>
      </w:r>
    </w:p>
    <w:p w:rsidR="00E67C59" w:rsidRPr="00E67C59" w:rsidRDefault="00E67C59" w:rsidP="003B7547">
      <w:pPr>
        <w:pStyle w:val="Default"/>
        <w:jc w:val="both"/>
        <w:rPr>
          <w:sz w:val="22"/>
          <w:szCs w:val="22"/>
        </w:rPr>
      </w:pPr>
    </w:p>
    <w:p w:rsidR="00E81F57" w:rsidRPr="00E67C59" w:rsidRDefault="00E67C59" w:rsidP="003B7547">
      <w:pPr>
        <w:pStyle w:val="Default"/>
        <w:jc w:val="both"/>
        <w:rPr>
          <w:sz w:val="22"/>
          <w:szCs w:val="22"/>
        </w:rPr>
      </w:pPr>
      <w:r w:rsidRPr="00E67C59">
        <w:rPr>
          <w:sz w:val="22"/>
          <w:szCs w:val="22"/>
        </w:rPr>
        <w:t>RPSL.08.01.03-IZ.01-24-240/18</w:t>
      </w:r>
    </w:p>
    <w:p w:rsidR="00E81F57" w:rsidRPr="00E67C59" w:rsidRDefault="00E81F57" w:rsidP="003B7547">
      <w:pPr>
        <w:pStyle w:val="Default"/>
        <w:jc w:val="both"/>
        <w:rPr>
          <w:sz w:val="22"/>
          <w:szCs w:val="22"/>
        </w:rPr>
      </w:pPr>
    </w:p>
    <w:p w:rsidR="00E81F57" w:rsidRPr="00E67C59" w:rsidRDefault="00E81F57" w:rsidP="003B7547">
      <w:pPr>
        <w:pStyle w:val="Default"/>
        <w:jc w:val="both"/>
        <w:rPr>
          <w:sz w:val="22"/>
          <w:szCs w:val="22"/>
        </w:rPr>
      </w:pPr>
    </w:p>
    <w:p w:rsidR="00E81F57" w:rsidRPr="00E67C59" w:rsidRDefault="00E81F57" w:rsidP="003B7547">
      <w:pPr>
        <w:pStyle w:val="Default"/>
        <w:jc w:val="both"/>
        <w:rPr>
          <w:sz w:val="22"/>
          <w:szCs w:val="22"/>
        </w:rPr>
      </w:pPr>
    </w:p>
    <w:p w:rsidR="005E2427" w:rsidRPr="00E67C59" w:rsidRDefault="005E2427" w:rsidP="003B7547">
      <w:pPr>
        <w:jc w:val="both"/>
        <w:rPr>
          <w:rFonts w:ascii="Times New Roman" w:hAnsi="Times New Roman" w:cs="Times New Roman"/>
        </w:rPr>
      </w:pPr>
    </w:p>
    <w:sectPr w:rsidR="005E2427" w:rsidRPr="00E67C5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51D" w:rsidRDefault="00A2251D" w:rsidP="00666A9C">
      <w:pPr>
        <w:spacing w:after="0" w:line="240" w:lineRule="auto"/>
      </w:pPr>
      <w:r>
        <w:separator/>
      </w:r>
    </w:p>
  </w:endnote>
  <w:endnote w:type="continuationSeparator" w:id="0">
    <w:p w:rsidR="00A2251D" w:rsidRDefault="00A2251D" w:rsidP="00666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A9C" w:rsidRDefault="00666A9C" w:rsidP="00666A9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10175CA" wp14:editId="301068C7">
          <wp:extent cx="3999230" cy="402590"/>
          <wp:effectExtent l="0" t="0" r="1270" b="0"/>
          <wp:docPr id="293" name="Obraz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9230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51D" w:rsidRDefault="00A2251D" w:rsidP="00666A9C">
      <w:pPr>
        <w:spacing w:after="0" w:line="240" w:lineRule="auto"/>
      </w:pPr>
      <w:r>
        <w:separator/>
      </w:r>
    </w:p>
  </w:footnote>
  <w:footnote w:type="continuationSeparator" w:id="0">
    <w:p w:rsidR="00A2251D" w:rsidRDefault="00A2251D" w:rsidP="00666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18B" w:rsidRDefault="00C4418B">
    <w:pPr>
      <w:pStyle w:val="Nagwek"/>
    </w:pPr>
    <w:r>
      <w:rPr>
        <w:noProof/>
        <w:lang w:eastAsia="pl-PL"/>
      </w:rPr>
      <w:drawing>
        <wp:inline distT="0" distB="0" distL="0" distR="0" wp14:anchorId="0F043CF5" wp14:editId="30A34C36">
          <wp:extent cx="5760720" cy="601980"/>
          <wp:effectExtent l="0" t="0" r="0" b="762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aglowek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1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427"/>
    <w:rsid w:val="000E2D1A"/>
    <w:rsid w:val="00201F4D"/>
    <w:rsid w:val="00275924"/>
    <w:rsid w:val="0039044E"/>
    <w:rsid w:val="003B7547"/>
    <w:rsid w:val="004C7D4D"/>
    <w:rsid w:val="0059561D"/>
    <w:rsid w:val="005E2427"/>
    <w:rsid w:val="00666A9C"/>
    <w:rsid w:val="006D46A4"/>
    <w:rsid w:val="00947F4A"/>
    <w:rsid w:val="00A2251D"/>
    <w:rsid w:val="00A9368A"/>
    <w:rsid w:val="00A950A6"/>
    <w:rsid w:val="00BB2BFC"/>
    <w:rsid w:val="00C4418B"/>
    <w:rsid w:val="00CA7A36"/>
    <w:rsid w:val="00E33314"/>
    <w:rsid w:val="00E67C59"/>
    <w:rsid w:val="00E81F57"/>
    <w:rsid w:val="00F7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3EEF0"/>
  <w15:chartTrackingRefBased/>
  <w15:docId w15:val="{E7C5BF4E-DAEF-40F4-84BF-DD2FE473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24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E24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E2427"/>
    <w:rPr>
      <w:color w:val="0563C1" w:themeColor="hyperlink"/>
      <w:u w:val="single"/>
    </w:rPr>
  </w:style>
  <w:style w:type="paragraph" w:styleId="Akapitzlist">
    <w:name w:val="List Paragraph"/>
    <w:basedOn w:val="Normalny"/>
    <w:qFormat/>
    <w:rsid w:val="00BB2BFC"/>
    <w:pPr>
      <w:spacing w:after="200" w:line="276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66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6A9C"/>
  </w:style>
  <w:style w:type="paragraph" w:styleId="Stopka">
    <w:name w:val="footer"/>
    <w:basedOn w:val="Normalny"/>
    <w:link w:val="StopkaZnak"/>
    <w:uiPriority w:val="99"/>
    <w:unhideWhenUsed/>
    <w:rsid w:val="00666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A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mowienia@tika.com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1951</Words>
  <Characters>11707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Stajno</dc:creator>
  <cp:keywords/>
  <dc:description/>
  <cp:lastModifiedBy>Joanna Pauly</cp:lastModifiedBy>
  <cp:revision>3</cp:revision>
  <dcterms:created xsi:type="dcterms:W3CDTF">2019-08-19T06:41:00Z</dcterms:created>
  <dcterms:modified xsi:type="dcterms:W3CDTF">2019-08-19T09:21:00Z</dcterms:modified>
</cp:coreProperties>
</file>